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B0" w:rsidRPr="00CC445A" w:rsidRDefault="009C59B0" w:rsidP="009C59B0">
      <w:pPr>
        <w:spacing w:after="0" w:line="240" w:lineRule="auto"/>
        <w:contextualSpacing/>
        <w:jc w:val="center"/>
        <w:rPr>
          <w:rFonts w:ascii="Times New Roman" w:hAnsi="Times New Roman" w:cs="Times New Roman"/>
          <w:b/>
          <w:sz w:val="27"/>
          <w:szCs w:val="27"/>
        </w:rPr>
      </w:pPr>
      <w:proofErr w:type="gramStart"/>
      <w:r w:rsidRPr="00CC445A">
        <w:rPr>
          <w:rFonts w:ascii="Times New Roman" w:hAnsi="Times New Roman" w:cs="Times New Roman"/>
          <w:b/>
          <w:sz w:val="27"/>
          <w:szCs w:val="27"/>
        </w:rPr>
        <w:t>П</w:t>
      </w:r>
      <w:proofErr w:type="gramEnd"/>
      <w:r w:rsidRPr="00CC445A">
        <w:rPr>
          <w:rFonts w:ascii="Times New Roman" w:hAnsi="Times New Roman" w:cs="Times New Roman"/>
          <w:b/>
          <w:sz w:val="27"/>
          <w:szCs w:val="27"/>
        </w:rPr>
        <w:t xml:space="preserve"> Р А В И Л А</w:t>
      </w:r>
      <w:r w:rsidRPr="00CC445A">
        <w:rPr>
          <w:rFonts w:ascii="Times New Roman" w:hAnsi="Times New Roman" w:cs="Times New Roman"/>
          <w:b/>
          <w:sz w:val="27"/>
          <w:szCs w:val="27"/>
        </w:rPr>
        <w:br/>
        <w:t>пребывания и пользо</w:t>
      </w:r>
      <w:bookmarkStart w:id="0" w:name="_GoBack"/>
      <w:bookmarkEnd w:id="0"/>
      <w:r w:rsidRPr="00CC445A">
        <w:rPr>
          <w:rFonts w:ascii="Times New Roman" w:hAnsi="Times New Roman" w:cs="Times New Roman"/>
          <w:b/>
          <w:sz w:val="27"/>
          <w:szCs w:val="27"/>
        </w:rPr>
        <w:t>вания услугами на территории</w:t>
      </w:r>
      <w:r w:rsidRPr="00CC445A">
        <w:rPr>
          <w:rFonts w:ascii="Times New Roman" w:hAnsi="Times New Roman" w:cs="Times New Roman"/>
          <w:b/>
          <w:sz w:val="27"/>
          <w:szCs w:val="27"/>
        </w:rPr>
        <w:br/>
        <w:t>всесезонного туристско-рекреационного комплекса «Эльбрус»</w:t>
      </w:r>
    </w:p>
    <w:p w:rsidR="009C59B0" w:rsidRPr="00CC445A" w:rsidRDefault="009C59B0" w:rsidP="009C59B0">
      <w:pPr>
        <w:spacing w:after="0" w:line="240" w:lineRule="auto"/>
        <w:ind w:firstLine="709"/>
        <w:contextualSpacing/>
        <w:jc w:val="center"/>
        <w:rPr>
          <w:rFonts w:ascii="Times New Roman" w:hAnsi="Times New Roman" w:cs="Times New Roman"/>
          <w:b/>
          <w:sz w:val="27"/>
          <w:szCs w:val="27"/>
        </w:rPr>
      </w:pPr>
    </w:p>
    <w:p w:rsidR="009C59B0" w:rsidRPr="00CC445A" w:rsidRDefault="009C59B0" w:rsidP="009C59B0">
      <w:pPr>
        <w:pStyle w:val="a3"/>
        <w:numPr>
          <w:ilvl w:val="0"/>
          <w:numId w:val="2"/>
        </w:numPr>
        <w:tabs>
          <w:tab w:val="left" w:pos="284"/>
          <w:tab w:val="left" w:pos="1134"/>
        </w:tabs>
        <w:ind w:left="0" w:firstLine="709"/>
        <w:jc w:val="center"/>
        <w:rPr>
          <w:b/>
          <w:sz w:val="27"/>
          <w:szCs w:val="27"/>
        </w:rPr>
      </w:pPr>
      <w:r w:rsidRPr="00CC445A">
        <w:rPr>
          <w:b/>
          <w:sz w:val="27"/>
          <w:szCs w:val="27"/>
        </w:rPr>
        <w:t>Общие положения</w:t>
      </w:r>
    </w:p>
    <w:p w:rsidR="009C59B0" w:rsidRPr="00CC445A" w:rsidRDefault="009C59B0" w:rsidP="009C59B0">
      <w:pPr>
        <w:tabs>
          <w:tab w:val="left" w:pos="1134"/>
        </w:tabs>
        <w:spacing w:after="0" w:line="240" w:lineRule="auto"/>
        <w:ind w:firstLine="709"/>
        <w:contextualSpacing/>
        <w:jc w:val="center"/>
        <w:rPr>
          <w:rFonts w:ascii="Times New Roman" w:hAnsi="Times New Roman" w:cs="Times New Roman"/>
          <w:b/>
          <w:sz w:val="27"/>
          <w:szCs w:val="27"/>
        </w:rPr>
      </w:pPr>
    </w:p>
    <w:p w:rsidR="009C59B0" w:rsidRPr="00CC445A" w:rsidRDefault="009C59B0" w:rsidP="009C59B0">
      <w:pPr>
        <w:pStyle w:val="a4"/>
        <w:numPr>
          <w:ilvl w:val="0"/>
          <w:numId w:val="3"/>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 xml:space="preserve">Правила </w:t>
      </w:r>
      <w:r w:rsidRPr="00CC445A">
        <w:rPr>
          <w:sz w:val="27"/>
          <w:szCs w:val="27"/>
        </w:rPr>
        <w:t>пребывания и пользования услугами на территории</w:t>
      </w:r>
      <w:r w:rsidRPr="00CC445A">
        <w:rPr>
          <w:sz w:val="27"/>
          <w:szCs w:val="27"/>
        </w:rPr>
        <w:br/>
        <w:t>всесезонного туристско-рекреационного комплекса «Эльбрус»</w:t>
      </w:r>
      <w:r w:rsidRPr="00CC445A">
        <w:rPr>
          <w:color w:val="222222"/>
          <w:sz w:val="27"/>
          <w:szCs w:val="27"/>
        </w:rPr>
        <w:t xml:space="preserve"> (далее – Правила, ВТРК «Эльбрус», Курорт соответственно) разработаны </w:t>
      </w:r>
      <w:r w:rsidRPr="00CC445A">
        <w:rPr>
          <w:color w:val="222222"/>
          <w:sz w:val="27"/>
          <w:szCs w:val="27"/>
        </w:rPr>
        <w:br/>
        <w:t>в соответствии с законодательством Российской Федерации и регламентируют порядок посещения и нахождения на территории Курорта.</w:t>
      </w:r>
    </w:p>
    <w:p w:rsidR="009C59B0" w:rsidRPr="00CC445A" w:rsidRDefault="009C59B0" w:rsidP="009C59B0">
      <w:pPr>
        <w:pStyle w:val="a4"/>
        <w:numPr>
          <w:ilvl w:val="0"/>
          <w:numId w:val="3"/>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Правила являются публичной офертой акционерного общества «Курорты Северного Кавказа» (далее – АО «КСК»), то есть предложением заключить договор пользования услугами АО «КСК» на условиях, предусмотренных настоящими Правилами.</w:t>
      </w:r>
    </w:p>
    <w:p w:rsidR="009C59B0" w:rsidRPr="00CC445A" w:rsidRDefault="009C59B0" w:rsidP="009C59B0">
      <w:pPr>
        <w:pStyle w:val="a4"/>
        <w:numPr>
          <w:ilvl w:val="0"/>
          <w:numId w:val="3"/>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Если иное прямо не определено настоящими Правилами, правом пользования услугами Курорта обладают юридические, а также дееспособные физические лица (выше и далее по тексту – посетители), кроме следующих категорий:</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 xml:space="preserve">лица, находящиеся под воздействием алкогольных, наркотических </w:t>
      </w:r>
      <w:r w:rsidRPr="00CC445A">
        <w:rPr>
          <w:color w:val="222222"/>
          <w:sz w:val="27"/>
          <w:szCs w:val="27"/>
        </w:rPr>
        <w:br/>
        <w:t>или психотропных веществ;</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 xml:space="preserve">лица, поведение которых представляет опасность для жизни и здоровья окружающих/способно нанести или </w:t>
      </w:r>
      <w:proofErr w:type="gramStart"/>
      <w:r w:rsidRPr="00CC445A">
        <w:rPr>
          <w:color w:val="222222"/>
          <w:sz w:val="27"/>
          <w:szCs w:val="27"/>
        </w:rPr>
        <w:t>наносит вред имуществу Курорта/</w:t>
      </w:r>
      <w:r w:rsidRPr="00CC445A">
        <w:rPr>
          <w:color w:val="222222"/>
          <w:sz w:val="27"/>
          <w:szCs w:val="27"/>
        </w:rPr>
        <w:br/>
        <w:t>противоречит</w:t>
      </w:r>
      <w:proofErr w:type="gramEnd"/>
      <w:r w:rsidRPr="00CC445A">
        <w:rPr>
          <w:color w:val="222222"/>
          <w:sz w:val="27"/>
          <w:szCs w:val="27"/>
        </w:rPr>
        <w:t xml:space="preserve"> общественным нормам поведения;</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несовершеннолетние до 14 лет (кроме случаев посещения ими Курорта/</w:t>
      </w:r>
      <w:r w:rsidRPr="00CC445A">
        <w:rPr>
          <w:color w:val="222222"/>
          <w:sz w:val="27"/>
          <w:szCs w:val="27"/>
        </w:rPr>
        <w:br/>
        <w:t>пользования услугами Курорта в сопровождении уполномоченных дееспособных лиц);</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 xml:space="preserve">лица с ограниченными возможностями, которым по причине ограниченности своих возможностей необходима помощь другого лица </w:t>
      </w:r>
      <w:r w:rsidRPr="00CC445A">
        <w:rPr>
          <w:color w:val="222222"/>
          <w:sz w:val="27"/>
          <w:szCs w:val="27"/>
        </w:rPr>
        <w:br/>
        <w:t>(кроме случаев посещения ими Курорта в сопровождении уполномоченных дееспособных лиц без инвалидности);</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иные лица, указанные в правилах оказания отдельных видов услуг Курорта.</w:t>
      </w:r>
    </w:p>
    <w:p w:rsidR="009C59B0" w:rsidRPr="00CC445A" w:rsidRDefault="009C59B0" w:rsidP="009C59B0">
      <w:pPr>
        <w:pStyle w:val="a4"/>
        <w:numPr>
          <w:ilvl w:val="0"/>
          <w:numId w:val="3"/>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 xml:space="preserve">Настоящие правила направлены на обеспечение безопасности посетителей и улучшение их обслуживания. Посетители обязаны ознакомиться </w:t>
      </w:r>
      <w:r>
        <w:rPr>
          <w:color w:val="222222"/>
          <w:sz w:val="27"/>
          <w:szCs w:val="27"/>
        </w:rPr>
        <w:br/>
      </w:r>
      <w:r w:rsidRPr="00CC445A">
        <w:rPr>
          <w:color w:val="222222"/>
          <w:sz w:val="27"/>
          <w:szCs w:val="27"/>
        </w:rPr>
        <w:t>с Правилами.</w:t>
      </w:r>
    </w:p>
    <w:p w:rsidR="009C59B0" w:rsidRPr="00CC445A" w:rsidRDefault="009C59B0" w:rsidP="009C59B0">
      <w:pPr>
        <w:pStyle w:val="a4"/>
        <w:numPr>
          <w:ilvl w:val="0"/>
          <w:numId w:val="3"/>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 xml:space="preserve">Правила, а также тарифы на услуги Курорта (далее – Тарифы) утверждаются приказом/распоряжением АО «КСК» и доводятся до посетителей путем размещения на официальном сайте ВТРК «Эльбрус» </w:t>
      </w:r>
      <w:r w:rsidRPr="00CC445A">
        <w:rPr>
          <w:sz w:val="27"/>
          <w:szCs w:val="27"/>
        </w:rPr>
        <w:t>в информационно-телекоммуникационной сети Интернет, а также на информационных стендах Курорта</w:t>
      </w:r>
      <w:r w:rsidRPr="00CC445A">
        <w:rPr>
          <w:color w:val="222222"/>
          <w:sz w:val="27"/>
          <w:szCs w:val="27"/>
        </w:rPr>
        <w:t>.</w:t>
      </w:r>
    </w:p>
    <w:p w:rsidR="009C59B0" w:rsidRPr="00CC445A" w:rsidRDefault="009C59B0" w:rsidP="009C59B0">
      <w:pPr>
        <w:pStyle w:val="a3"/>
        <w:numPr>
          <w:ilvl w:val="0"/>
          <w:numId w:val="2"/>
        </w:numPr>
        <w:tabs>
          <w:tab w:val="left" w:pos="284"/>
          <w:tab w:val="left" w:pos="993"/>
          <w:tab w:val="left" w:pos="1134"/>
        </w:tabs>
        <w:ind w:left="0" w:firstLine="709"/>
        <w:jc w:val="center"/>
        <w:rPr>
          <w:b/>
          <w:color w:val="222222"/>
          <w:sz w:val="27"/>
          <w:szCs w:val="27"/>
        </w:rPr>
      </w:pPr>
      <w:r w:rsidRPr="00CC445A">
        <w:rPr>
          <w:b/>
          <w:color w:val="222222"/>
          <w:sz w:val="27"/>
          <w:szCs w:val="27"/>
        </w:rPr>
        <w:t>Правила поведения на Курорте</w:t>
      </w:r>
    </w:p>
    <w:p w:rsidR="009C59B0" w:rsidRPr="00CC445A" w:rsidRDefault="009C59B0" w:rsidP="009C59B0">
      <w:pPr>
        <w:pStyle w:val="a4"/>
        <w:shd w:val="clear" w:color="auto" w:fill="FFFFFF"/>
        <w:tabs>
          <w:tab w:val="left" w:pos="993"/>
          <w:tab w:val="left" w:pos="1134"/>
        </w:tabs>
        <w:spacing w:before="0" w:beforeAutospacing="0" w:after="0" w:afterAutospacing="0"/>
        <w:ind w:firstLine="709"/>
        <w:contextualSpacing/>
        <w:jc w:val="center"/>
        <w:rPr>
          <w:b/>
          <w:color w:val="222222"/>
          <w:sz w:val="27"/>
          <w:szCs w:val="27"/>
        </w:rPr>
      </w:pPr>
    </w:p>
    <w:p w:rsidR="009C59B0" w:rsidRPr="00CC445A" w:rsidRDefault="009C59B0" w:rsidP="009C59B0">
      <w:pPr>
        <w:pStyle w:val="a4"/>
        <w:numPr>
          <w:ilvl w:val="0"/>
          <w:numId w:val="4"/>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shd w:val="clear" w:color="auto" w:fill="FFFFFF"/>
        </w:rPr>
        <w:t>Поведение посетителей Курорта должно соответствовать общепринятым правилам поведения в общественных местах, не должно мешать третьим лицам, представлять угрозу безопасности их жизни и здоровью.</w:t>
      </w:r>
    </w:p>
    <w:p w:rsidR="009C59B0" w:rsidRPr="00CC445A" w:rsidRDefault="009C59B0" w:rsidP="009C59B0">
      <w:pPr>
        <w:pStyle w:val="a4"/>
        <w:numPr>
          <w:ilvl w:val="0"/>
          <w:numId w:val="4"/>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lastRenderedPageBreak/>
        <w:t xml:space="preserve">При размещении легкового автотранспорта и </w:t>
      </w:r>
      <w:proofErr w:type="spellStart"/>
      <w:r w:rsidRPr="00CC445A">
        <w:rPr>
          <w:color w:val="222222"/>
          <w:sz w:val="27"/>
          <w:szCs w:val="27"/>
          <w:shd w:val="clear" w:color="auto" w:fill="FFFFFF"/>
        </w:rPr>
        <w:t>мототранспортных</w:t>
      </w:r>
      <w:proofErr w:type="spellEnd"/>
      <w:r w:rsidRPr="00CC445A">
        <w:rPr>
          <w:color w:val="222222"/>
          <w:sz w:val="27"/>
          <w:szCs w:val="27"/>
          <w:shd w:val="clear" w:color="auto" w:fill="FFFFFF"/>
        </w:rPr>
        <w:t xml:space="preserve"> средств («Транспортные средства») на парковках Курорта не загораживайте проход пешеходам и проезд другому транспорту.</w:t>
      </w:r>
    </w:p>
    <w:p w:rsidR="009C59B0" w:rsidRPr="00CC445A" w:rsidRDefault="009C59B0" w:rsidP="009C59B0">
      <w:pPr>
        <w:pStyle w:val="a4"/>
        <w:numPr>
          <w:ilvl w:val="0"/>
          <w:numId w:val="4"/>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При движении по территории Курорта с горнолыжным оборудованием держите его в вертикальном положении.</w:t>
      </w:r>
    </w:p>
    <w:p w:rsidR="009C59B0" w:rsidRPr="00CC445A" w:rsidRDefault="009C59B0" w:rsidP="009C59B0">
      <w:pPr>
        <w:pStyle w:val="a4"/>
        <w:numPr>
          <w:ilvl w:val="0"/>
          <w:numId w:val="4"/>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Соблюдайте правила безопасности на горнолыжных трассах, правила пользования канатными дорогами и требования указательных знаков.</w:t>
      </w:r>
    </w:p>
    <w:p w:rsidR="009C59B0" w:rsidRPr="00CC445A" w:rsidRDefault="009C59B0" w:rsidP="009C59B0">
      <w:pPr>
        <w:pStyle w:val="a4"/>
        <w:numPr>
          <w:ilvl w:val="0"/>
          <w:numId w:val="4"/>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 xml:space="preserve">Не оставляйте детей без присмотра. Если вы потерялись, встречайтесь </w:t>
      </w:r>
      <w:r>
        <w:rPr>
          <w:color w:val="222222"/>
          <w:sz w:val="27"/>
          <w:szCs w:val="27"/>
          <w:shd w:val="clear" w:color="auto" w:fill="FFFFFF"/>
        </w:rPr>
        <w:br/>
      </w:r>
      <w:r w:rsidRPr="00CC445A">
        <w:rPr>
          <w:color w:val="222222"/>
          <w:sz w:val="27"/>
          <w:szCs w:val="27"/>
          <w:shd w:val="clear" w:color="auto" w:fill="FFFFFF"/>
        </w:rPr>
        <w:t>у стойки администратора в сервисном центре.</w:t>
      </w:r>
    </w:p>
    <w:p w:rsidR="009C59B0" w:rsidRPr="00CC445A" w:rsidRDefault="009C59B0" w:rsidP="009C59B0">
      <w:pPr>
        <w:pStyle w:val="a4"/>
        <w:numPr>
          <w:ilvl w:val="0"/>
          <w:numId w:val="4"/>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Соблюдайте чистоту и порядок на территории Курорта и местах общественного пользования. Не бросайте мусор в не отведенных для этих целей местах.</w:t>
      </w:r>
    </w:p>
    <w:p w:rsidR="009C59B0" w:rsidRPr="00CC445A" w:rsidRDefault="009C59B0" w:rsidP="009C59B0">
      <w:pPr>
        <w:pStyle w:val="a4"/>
        <w:numPr>
          <w:ilvl w:val="0"/>
          <w:numId w:val="4"/>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 xml:space="preserve">При обнаружении предметов, оставленных без присмотра, запрещается трогать, вскрывать или передвигать обнаруженные предметы. </w:t>
      </w:r>
      <w:r w:rsidRPr="00CC445A">
        <w:rPr>
          <w:color w:val="222222"/>
          <w:sz w:val="27"/>
          <w:szCs w:val="27"/>
          <w:shd w:val="clear" w:color="auto" w:fill="FFFFFF"/>
        </w:rPr>
        <w:br/>
        <w:t>В случае обнаружения подозрительного предмета, посетители должны немедленно сообщить о нем по телефону: 8 (800) 100 55 59.</w:t>
      </w:r>
    </w:p>
    <w:p w:rsidR="009C59B0" w:rsidRPr="00CC445A" w:rsidRDefault="009C59B0" w:rsidP="009C59B0">
      <w:pPr>
        <w:pStyle w:val="a4"/>
        <w:numPr>
          <w:ilvl w:val="0"/>
          <w:numId w:val="4"/>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Если иное прямо не предусмотрено правилами пользования отдельными услугами Курорта, в целях обеспечения общественного порядка, безопасности, комфорта, недопущения вреда здоровью посетителей на территории Курорта запрещено:</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общественно-опасное поведение;</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 xml:space="preserve">использование на склонах саней, парапланов, </w:t>
      </w:r>
      <w:proofErr w:type="spellStart"/>
      <w:r w:rsidRPr="00CC445A">
        <w:rPr>
          <w:color w:val="222222"/>
          <w:sz w:val="27"/>
          <w:szCs w:val="27"/>
          <w:shd w:val="clear" w:color="auto" w:fill="FFFFFF"/>
        </w:rPr>
        <w:t>снегокатков</w:t>
      </w:r>
      <w:proofErr w:type="spellEnd"/>
      <w:r w:rsidRPr="00CC445A">
        <w:rPr>
          <w:color w:val="222222"/>
          <w:sz w:val="27"/>
          <w:szCs w:val="27"/>
          <w:shd w:val="clear" w:color="auto" w:fill="FFFFFF"/>
        </w:rPr>
        <w:t xml:space="preserve"> </w:t>
      </w:r>
      <w:r w:rsidRPr="00CC445A">
        <w:rPr>
          <w:color w:val="222222"/>
          <w:sz w:val="27"/>
          <w:szCs w:val="27"/>
          <w:shd w:val="clear" w:color="auto" w:fill="FFFFFF"/>
        </w:rPr>
        <w:br/>
        <w:t xml:space="preserve">и иных подобных приспособлений, не относящихся к горнолыжному </w:t>
      </w:r>
      <w:r w:rsidRPr="00CC445A">
        <w:rPr>
          <w:color w:val="222222"/>
          <w:sz w:val="27"/>
          <w:szCs w:val="27"/>
          <w:shd w:val="clear" w:color="auto" w:fill="FFFFFF"/>
        </w:rPr>
        <w:br/>
        <w:t xml:space="preserve">и </w:t>
      </w:r>
      <w:proofErr w:type="spellStart"/>
      <w:r w:rsidRPr="00CC445A">
        <w:rPr>
          <w:color w:val="222222"/>
          <w:sz w:val="27"/>
          <w:szCs w:val="27"/>
          <w:shd w:val="clear" w:color="auto" w:fill="FFFFFF"/>
        </w:rPr>
        <w:t>сноубордическому</w:t>
      </w:r>
      <w:proofErr w:type="spellEnd"/>
      <w:r w:rsidRPr="00CC445A">
        <w:rPr>
          <w:color w:val="222222"/>
          <w:sz w:val="27"/>
          <w:szCs w:val="27"/>
          <w:shd w:val="clear" w:color="auto" w:fill="FFFFFF"/>
        </w:rPr>
        <w:t xml:space="preserve"> инвентарю, за исключением специально предоставляемых АО «КСК»;</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использование/запуск летательных аппаратов (</w:t>
      </w:r>
      <w:proofErr w:type="spellStart"/>
      <w:r w:rsidRPr="00CC445A">
        <w:rPr>
          <w:color w:val="222222"/>
          <w:sz w:val="27"/>
          <w:szCs w:val="27"/>
          <w:shd w:val="clear" w:color="auto" w:fill="FFFFFF"/>
        </w:rPr>
        <w:t>квадрокоптеры</w:t>
      </w:r>
      <w:proofErr w:type="spellEnd"/>
      <w:r w:rsidRPr="00CC445A">
        <w:rPr>
          <w:color w:val="222222"/>
          <w:sz w:val="27"/>
          <w:szCs w:val="27"/>
          <w:shd w:val="clear" w:color="auto" w:fill="FFFFFF"/>
        </w:rPr>
        <w:t xml:space="preserve">, </w:t>
      </w:r>
      <w:proofErr w:type="spellStart"/>
      <w:r w:rsidRPr="00CC445A">
        <w:rPr>
          <w:color w:val="222222"/>
          <w:sz w:val="27"/>
          <w:szCs w:val="27"/>
          <w:shd w:val="clear" w:color="auto" w:fill="FFFFFF"/>
        </w:rPr>
        <w:t>дроны</w:t>
      </w:r>
      <w:proofErr w:type="spellEnd"/>
      <w:r w:rsidRPr="00CC445A">
        <w:rPr>
          <w:color w:val="222222"/>
          <w:sz w:val="27"/>
          <w:szCs w:val="27"/>
          <w:shd w:val="clear" w:color="auto" w:fill="FFFFFF"/>
        </w:rPr>
        <w:t xml:space="preserve"> </w:t>
      </w:r>
      <w:r w:rsidRPr="00CC445A">
        <w:rPr>
          <w:color w:val="222222"/>
          <w:sz w:val="27"/>
          <w:szCs w:val="27"/>
          <w:shd w:val="clear" w:color="auto" w:fill="FFFFFF"/>
        </w:rPr>
        <w:br/>
        <w:t xml:space="preserve">и прочие) без предварительного согласования с органами внутренних дел </w:t>
      </w:r>
      <w:r w:rsidRPr="00CC445A">
        <w:rPr>
          <w:color w:val="222222"/>
          <w:sz w:val="27"/>
          <w:szCs w:val="27"/>
          <w:shd w:val="clear" w:color="auto" w:fill="FFFFFF"/>
        </w:rPr>
        <w:br/>
        <w:t>и АО «КСК»;</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выгуливание животных;</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курение вне специально отведенных для этого мест;</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распитие спиртного вне помещений баров, ресторанов, кафе;</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 xml:space="preserve">употребление принесенных с собой напитков и продуктов питания </w:t>
      </w:r>
      <w:r w:rsidRPr="00CC445A">
        <w:rPr>
          <w:color w:val="222222"/>
          <w:sz w:val="27"/>
          <w:szCs w:val="27"/>
          <w:shd w:val="clear" w:color="auto" w:fill="FFFFFF"/>
        </w:rPr>
        <w:br/>
        <w:t>на территории ресторанов, кафе, баров;</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пронос/использование взрывчатых, огнеопасных, ядовитых, а также иных веществ, представляющих опасность для окружающих;</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пронос/использование любых пиротехнических изделий;</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 xml:space="preserve">осуществление фото-, видеосъемки в коммерческих целях </w:t>
      </w:r>
      <w:r w:rsidRPr="00CC445A">
        <w:rPr>
          <w:color w:val="222222"/>
          <w:sz w:val="27"/>
          <w:szCs w:val="27"/>
          <w:shd w:val="clear" w:color="auto" w:fill="FFFFFF"/>
        </w:rPr>
        <w:br/>
        <w:t>без предварительного письменного согласия АО «КСК». Журналисты в своих действиях на территории Курорта обязаны руководствоваться положениями действующего законодательства Российской Федерации о средствах массовой информации;</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 xml:space="preserve">распространение любых товаров/работ/услуг (в том числе, </w:t>
      </w:r>
      <w:r w:rsidRPr="00CC445A">
        <w:rPr>
          <w:color w:val="222222"/>
          <w:sz w:val="27"/>
          <w:szCs w:val="27"/>
          <w:shd w:val="clear" w:color="auto" w:fill="FFFFFF"/>
        </w:rPr>
        <w:br/>
        <w:t>но, не ограничиваясь этим, услуг инструкторов и иных услуг по обучению катанию/действиям в горной местности), проведение рекламных и прочих акций без предварительного письменного согласования с АО «КСК».</w:t>
      </w:r>
    </w:p>
    <w:p w:rsidR="009C59B0" w:rsidRPr="00CC445A" w:rsidRDefault="009C59B0" w:rsidP="009C59B0">
      <w:pPr>
        <w:pStyle w:val="a4"/>
        <w:numPr>
          <w:ilvl w:val="0"/>
          <w:numId w:val="4"/>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lastRenderedPageBreak/>
        <w:t xml:space="preserve">Стоянка транспортных средств на территории Курорта (прекращение движения более чем на 20 минут) разрешена только на специально </w:t>
      </w:r>
      <w:r w:rsidRPr="00CC445A">
        <w:rPr>
          <w:color w:val="222222"/>
          <w:sz w:val="27"/>
          <w:szCs w:val="27"/>
          <w:shd w:val="clear" w:color="auto" w:fill="FFFFFF"/>
        </w:rPr>
        <w:br/>
        <w:t xml:space="preserve">отведенной парковке. Остановка транспортных средств/самоходных машин </w:t>
      </w:r>
      <w:r w:rsidRPr="00CC445A">
        <w:rPr>
          <w:color w:val="222222"/>
          <w:sz w:val="27"/>
          <w:szCs w:val="27"/>
          <w:shd w:val="clear" w:color="auto" w:fill="FFFFFF"/>
        </w:rPr>
        <w:br/>
        <w:t xml:space="preserve">на территории Курорта (прекращение движения более чем на 20 минут </w:t>
      </w:r>
      <w:r w:rsidRPr="00CC445A">
        <w:rPr>
          <w:color w:val="222222"/>
          <w:sz w:val="27"/>
          <w:szCs w:val="27"/>
          <w:shd w:val="clear" w:color="auto" w:fill="FFFFFF"/>
        </w:rPr>
        <w:br/>
        <w:t xml:space="preserve">для посадки или высадки пассажиров либо загрузки или разгрузки) разрешена только в обозначенных соответствующими дорожными знаками местах. </w:t>
      </w:r>
      <w:r w:rsidRPr="00CC445A">
        <w:rPr>
          <w:color w:val="222222"/>
          <w:sz w:val="27"/>
          <w:szCs w:val="27"/>
          <w:shd w:val="clear" w:color="auto" w:fill="FFFFFF"/>
        </w:rPr>
        <w:br/>
        <w:t>Заезд транспортных средств на пешеходную зону запрещен.</w:t>
      </w:r>
    </w:p>
    <w:p w:rsidR="009C59B0" w:rsidRPr="00CC445A" w:rsidRDefault="009C59B0" w:rsidP="009C59B0">
      <w:pPr>
        <w:pStyle w:val="a4"/>
        <w:numPr>
          <w:ilvl w:val="0"/>
          <w:numId w:val="4"/>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 xml:space="preserve">АО «КСК» не несет ответственности за вещи, оставленные </w:t>
      </w:r>
      <w:r w:rsidRPr="00CC445A">
        <w:rPr>
          <w:color w:val="222222"/>
          <w:sz w:val="27"/>
          <w:szCs w:val="27"/>
          <w:shd w:val="clear" w:color="auto" w:fill="FFFFFF"/>
        </w:rPr>
        <w:br/>
        <w:t>без присмотра.</w:t>
      </w:r>
    </w:p>
    <w:p w:rsidR="009C59B0" w:rsidRPr="00CC445A" w:rsidRDefault="009C59B0" w:rsidP="009C59B0">
      <w:pPr>
        <w:pStyle w:val="a4"/>
        <w:numPr>
          <w:ilvl w:val="0"/>
          <w:numId w:val="4"/>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Настоящие Правила применимы ко всем без исключения лицам, находящимся на территории Курорта.</w:t>
      </w:r>
    </w:p>
    <w:p w:rsidR="009C59B0" w:rsidRPr="00CC445A" w:rsidRDefault="009C59B0" w:rsidP="009C59B0">
      <w:pPr>
        <w:pStyle w:val="a4"/>
        <w:numPr>
          <w:ilvl w:val="0"/>
          <w:numId w:val="4"/>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 xml:space="preserve">В случае нарушения посетителем или иным лицом настоящих Правил АО «КСК» вправе ограничить его доступ к объектам Курорта </w:t>
      </w:r>
      <w:r w:rsidRPr="00CC445A">
        <w:rPr>
          <w:color w:val="222222"/>
          <w:sz w:val="27"/>
          <w:szCs w:val="27"/>
          <w:shd w:val="clear" w:color="auto" w:fill="FFFFFF"/>
        </w:rPr>
        <w:br/>
        <w:t xml:space="preserve">без компенсации оплаченных посетителем услуг, а также на любые последующие периоды. </w:t>
      </w:r>
    </w:p>
    <w:p w:rsidR="009C59B0" w:rsidRPr="00CC445A" w:rsidRDefault="009C59B0" w:rsidP="009C59B0">
      <w:pPr>
        <w:pStyle w:val="a4"/>
        <w:shd w:val="clear" w:color="auto" w:fill="FFFFFF"/>
        <w:tabs>
          <w:tab w:val="left" w:pos="993"/>
          <w:tab w:val="left" w:pos="1134"/>
        </w:tabs>
        <w:spacing w:before="0" w:beforeAutospacing="0" w:after="0" w:afterAutospacing="0"/>
        <w:ind w:firstLine="709"/>
        <w:contextualSpacing/>
        <w:jc w:val="both"/>
        <w:rPr>
          <w:color w:val="222222"/>
          <w:sz w:val="27"/>
          <w:szCs w:val="27"/>
          <w:shd w:val="clear" w:color="auto" w:fill="FFFFFF"/>
        </w:rPr>
      </w:pPr>
      <w:r w:rsidRPr="00CC445A">
        <w:rPr>
          <w:color w:val="222222"/>
          <w:sz w:val="27"/>
          <w:szCs w:val="27"/>
          <w:shd w:val="clear" w:color="auto" w:fill="FFFFFF"/>
        </w:rPr>
        <w:t xml:space="preserve">Кроме того, нарушение настоящих Правил является основанием </w:t>
      </w:r>
      <w:r w:rsidRPr="00CC445A">
        <w:rPr>
          <w:color w:val="222222"/>
          <w:sz w:val="27"/>
          <w:szCs w:val="27"/>
          <w:shd w:val="clear" w:color="auto" w:fill="FFFFFF"/>
        </w:rPr>
        <w:br/>
        <w:t>для передачи АО «КСК» соответствующих материалов правоохранительным органам в целях привлечения нарушителей к ответственности, предусмотренной законодательством Российской Федерации.</w:t>
      </w:r>
    </w:p>
    <w:p w:rsidR="009C59B0" w:rsidRPr="00CC445A" w:rsidRDefault="009C59B0" w:rsidP="009C59B0">
      <w:pPr>
        <w:pStyle w:val="a4"/>
        <w:numPr>
          <w:ilvl w:val="0"/>
          <w:numId w:val="4"/>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 xml:space="preserve">Находясь на территории Курорта, посетитель подтверждает, </w:t>
      </w:r>
      <w:r w:rsidRPr="00CC445A">
        <w:rPr>
          <w:color w:val="222222"/>
          <w:sz w:val="27"/>
          <w:szCs w:val="27"/>
          <w:shd w:val="clear" w:color="auto" w:fill="FFFFFF"/>
        </w:rPr>
        <w:br/>
        <w:t>что полностью ознакомлен и согласен с настоящими Правилами.</w:t>
      </w:r>
    </w:p>
    <w:p w:rsidR="009C59B0" w:rsidRPr="00CC445A" w:rsidRDefault="009C59B0" w:rsidP="009C59B0">
      <w:pPr>
        <w:tabs>
          <w:tab w:val="left" w:pos="993"/>
          <w:tab w:val="left" w:pos="1134"/>
        </w:tabs>
        <w:spacing w:after="0" w:line="240" w:lineRule="auto"/>
        <w:ind w:firstLine="709"/>
        <w:contextualSpacing/>
        <w:jc w:val="both"/>
        <w:rPr>
          <w:rFonts w:ascii="Times New Roman" w:hAnsi="Times New Roman" w:cs="Times New Roman"/>
          <w:color w:val="222222"/>
          <w:sz w:val="27"/>
          <w:szCs w:val="27"/>
          <w:shd w:val="clear" w:color="auto" w:fill="FFFFFF"/>
        </w:rPr>
      </w:pPr>
    </w:p>
    <w:p w:rsidR="009C59B0" w:rsidRPr="00CC445A" w:rsidRDefault="009C59B0" w:rsidP="009C59B0">
      <w:pPr>
        <w:pStyle w:val="a3"/>
        <w:numPr>
          <w:ilvl w:val="0"/>
          <w:numId w:val="2"/>
        </w:numPr>
        <w:tabs>
          <w:tab w:val="left" w:pos="284"/>
          <w:tab w:val="left" w:pos="993"/>
          <w:tab w:val="left" w:pos="1134"/>
        </w:tabs>
        <w:ind w:left="0" w:firstLine="709"/>
        <w:jc w:val="center"/>
        <w:rPr>
          <w:b/>
          <w:color w:val="222222"/>
          <w:sz w:val="27"/>
          <w:szCs w:val="27"/>
          <w:shd w:val="clear" w:color="auto" w:fill="FFFFFF"/>
        </w:rPr>
      </w:pPr>
      <w:r w:rsidRPr="00CC445A">
        <w:rPr>
          <w:b/>
          <w:color w:val="222222"/>
          <w:sz w:val="27"/>
          <w:szCs w:val="27"/>
          <w:shd w:val="clear" w:color="auto" w:fill="FFFFFF"/>
        </w:rPr>
        <w:t>Правила пользования услугами канатных дорог ВТРК «Эльбрус»</w:t>
      </w:r>
    </w:p>
    <w:p w:rsidR="009C59B0" w:rsidRPr="00CC445A" w:rsidRDefault="009C59B0" w:rsidP="009C59B0">
      <w:pPr>
        <w:pStyle w:val="a3"/>
        <w:tabs>
          <w:tab w:val="left" w:pos="284"/>
          <w:tab w:val="left" w:pos="993"/>
          <w:tab w:val="left" w:pos="1134"/>
        </w:tabs>
        <w:ind w:left="0" w:firstLine="709"/>
        <w:rPr>
          <w:b/>
          <w:color w:val="222222"/>
          <w:sz w:val="27"/>
          <w:szCs w:val="27"/>
          <w:shd w:val="clear" w:color="auto" w:fill="FFFFFF"/>
        </w:rPr>
      </w:pPr>
    </w:p>
    <w:p w:rsidR="009C59B0" w:rsidRPr="00CC445A" w:rsidRDefault="009C59B0" w:rsidP="009C59B0">
      <w:pPr>
        <w:pStyle w:val="a3"/>
        <w:tabs>
          <w:tab w:val="left" w:pos="284"/>
          <w:tab w:val="left" w:pos="993"/>
          <w:tab w:val="left" w:pos="1134"/>
        </w:tabs>
        <w:ind w:left="0" w:firstLine="709"/>
        <w:jc w:val="both"/>
        <w:rPr>
          <w:color w:val="222222"/>
          <w:sz w:val="27"/>
          <w:szCs w:val="27"/>
          <w:shd w:val="clear" w:color="auto" w:fill="FFFFFF"/>
        </w:rPr>
      </w:pPr>
      <w:r w:rsidRPr="00CC445A">
        <w:rPr>
          <w:color w:val="222222"/>
          <w:sz w:val="27"/>
          <w:szCs w:val="27"/>
          <w:shd w:val="clear" w:color="auto" w:fill="FFFFFF"/>
        </w:rPr>
        <w:t xml:space="preserve">Порядок продажи/приобретения услуг, а также условия пользования платными услугами по перевозке пассажиров на канатных дорогах </w:t>
      </w:r>
      <w:r w:rsidRPr="00CC445A">
        <w:rPr>
          <w:color w:val="222222"/>
          <w:sz w:val="27"/>
          <w:szCs w:val="27"/>
          <w:shd w:val="clear" w:color="auto" w:fill="FFFFFF"/>
        </w:rPr>
        <w:br/>
        <w:t>ВТРК «Эльбрус» определены соответствующим локальным нормативным актом АО «КСК».</w:t>
      </w:r>
    </w:p>
    <w:p w:rsidR="009C59B0" w:rsidRPr="00CC445A" w:rsidRDefault="009C59B0" w:rsidP="009C59B0">
      <w:pPr>
        <w:tabs>
          <w:tab w:val="left" w:pos="993"/>
          <w:tab w:val="left" w:pos="1134"/>
        </w:tabs>
        <w:ind w:firstLine="709"/>
        <w:rPr>
          <w:rFonts w:ascii="Times New Roman" w:hAnsi="Times New Roman" w:cs="Times New Roman"/>
          <w:color w:val="222222"/>
          <w:sz w:val="27"/>
          <w:szCs w:val="27"/>
          <w:shd w:val="clear" w:color="auto" w:fill="FFFFFF"/>
        </w:rPr>
      </w:pPr>
    </w:p>
    <w:p w:rsidR="009C59B0" w:rsidRPr="00CC445A" w:rsidRDefault="009C59B0" w:rsidP="009C59B0">
      <w:pPr>
        <w:pStyle w:val="a3"/>
        <w:numPr>
          <w:ilvl w:val="0"/>
          <w:numId w:val="2"/>
        </w:numPr>
        <w:tabs>
          <w:tab w:val="left" w:pos="284"/>
          <w:tab w:val="left" w:pos="993"/>
          <w:tab w:val="left" w:pos="1134"/>
        </w:tabs>
        <w:ind w:left="0" w:firstLine="709"/>
        <w:jc w:val="center"/>
        <w:rPr>
          <w:b/>
          <w:color w:val="222222"/>
          <w:sz w:val="27"/>
          <w:szCs w:val="27"/>
          <w:shd w:val="clear" w:color="auto" w:fill="FFFFFF"/>
        </w:rPr>
      </w:pPr>
      <w:r w:rsidRPr="00CC445A">
        <w:rPr>
          <w:b/>
          <w:color w:val="222222"/>
          <w:sz w:val="27"/>
          <w:szCs w:val="27"/>
          <w:shd w:val="clear" w:color="auto" w:fill="FFFFFF"/>
        </w:rPr>
        <w:t>Правила поведения на канатных дорогах Курорта</w:t>
      </w:r>
    </w:p>
    <w:p w:rsidR="009C59B0" w:rsidRPr="00CC445A" w:rsidRDefault="009C59B0" w:rsidP="009C59B0">
      <w:pPr>
        <w:pStyle w:val="a4"/>
        <w:numPr>
          <w:ilvl w:val="0"/>
          <w:numId w:val="5"/>
        </w:numPr>
        <w:shd w:val="clear" w:color="auto" w:fill="FFFFFF"/>
        <w:tabs>
          <w:tab w:val="left" w:pos="1134"/>
        </w:tabs>
        <w:spacing w:after="0"/>
        <w:ind w:left="0" w:firstLine="709"/>
        <w:contextualSpacing/>
        <w:jc w:val="both"/>
        <w:rPr>
          <w:b/>
          <w:color w:val="222222"/>
          <w:sz w:val="27"/>
          <w:szCs w:val="27"/>
        </w:rPr>
      </w:pPr>
      <w:r w:rsidRPr="00CC445A">
        <w:rPr>
          <w:color w:val="222222"/>
          <w:sz w:val="27"/>
          <w:szCs w:val="27"/>
        </w:rPr>
        <w:t xml:space="preserve">Проход на канатные дороги разрешен посетителям только </w:t>
      </w:r>
      <w:r w:rsidRPr="00CC445A">
        <w:rPr>
          <w:color w:val="222222"/>
          <w:sz w:val="27"/>
          <w:szCs w:val="27"/>
        </w:rPr>
        <w:br/>
        <w:t xml:space="preserve">при наличии </w:t>
      </w:r>
      <w:proofErr w:type="gramStart"/>
      <w:r w:rsidRPr="00CC445A">
        <w:rPr>
          <w:color w:val="222222"/>
          <w:sz w:val="27"/>
          <w:szCs w:val="27"/>
        </w:rPr>
        <w:t>действующих</w:t>
      </w:r>
      <w:proofErr w:type="gramEnd"/>
      <w:r w:rsidRPr="00CC445A">
        <w:rPr>
          <w:color w:val="222222"/>
          <w:sz w:val="27"/>
          <w:szCs w:val="27"/>
        </w:rPr>
        <w:t xml:space="preserve"> на Курорте </w:t>
      </w:r>
      <w:proofErr w:type="spellStart"/>
      <w:r w:rsidRPr="00CC445A">
        <w:rPr>
          <w:color w:val="222222"/>
          <w:sz w:val="27"/>
          <w:szCs w:val="27"/>
        </w:rPr>
        <w:t>ски</w:t>
      </w:r>
      <w:proofErr w:type="spellEnd"/>
      <w:r w:rsidRPr="00CC445A">
        <w:rPr>
          <w:color w:val="222222"/>
          <w:sz w:val="27"/>
          <w:szCs w:val="27"/>
        </w:rPr>
        <w:t xml:space="preserve">-пассов. Доступ на определенные участки канатных дорог может быть временно/постоянно закрыт или ограничен </w:t>
      </w:r>
      <w:r>
        <w:rPr>
          <w:color w:val="222222"/>
          <w:sz w:val="27"/>
          <w:szCs w:val="27"/>
        </w:rPr>
        <w:br/>
      </w:r>
      <w:r w:rsidRPr="00CC445A">
        <w:rPr>
          <w:color w:val="222222"/>
          <w:sz w:val="27"/>
          <w:szCs w:val="27"/>
        </w:rPr>
        <w:t>в зависимости от погодных условий.</w:t>
      </w:r>
    </w:p>
    <w:p w:rsidR="009C59B0" w:rsidRPr="00CC445A" w:rsidRDefault="009C59B0" w:rsidP="009C59B0">
      <w:pPr>
        <w:pStyle w:val="a4"/>
        <w:numPr>
          <w:ilvl w:val="0"/>
          <w:numId w:val="5"/>
        </w:numPr>
        <w:shd w:val="clear" w:color="auto" w:fill="FFFFFF"/>
        <w:tabs>
          <w:tab w:val="left" w:pos="993"/>
          <w:tab w:val="left" w:pos="1134"/>
        </w:tabs>
        <w:spacing w:after="0"/>
        <w:ind w:left="0" w:firstLine="709"/>
        <w:contextualSpacing/>
        <w:jc w:val="both"/>
        <w:rPr>
          <w:color w:val="222222"/>
          <w:sz w:val="27"/>
          <w:szCs w:val="27"/>
        </w:rPr>
      </w:pPr>
      <w:r w:rsidRPr="00CC445A">
        <w:rPr>
          <w:b/>
          <w:color w:val="222222"/>
          <w:sz w:val="27"/>
          <w:szCs w:val="27"/>
        </w:rPr>
        <w:t>Доступ для детей.</w:t>
      </w:r>
    </w:p>
    <w:p w:rsidR="009C59B0" w:rsidRPr="00CC445A" w:rsidRDefault="009C59B0" w:rsidP="009C59B0">
      <w:pPr>
        <w:pStyle w:val="a4"/>
        <w:numPr>
          <w:ilvl w:val="0"/>
          <w:numId w:val="6"/>
        </w:numPr>
        <w:shd w:val="clear" w:color="auto" w:fill="FFFFFF"/>
        <w:tabs>
          <w:tab w:val="left" w:pos="1134"/>
        </w:tabs>
        <w:spacing w:after="0"/>
        <w:ind w:left="0" w:firstLine="709"/>
        <w:contextualSpacing/>
        <w:jc w:val="both"/>
        <w:rPr>
          <w:color w:val="222222"/>
          <w:sz w:val="27"/>
          <w:szCs w:val="27"/>
        </w:rPr>
      </w:pPr>
      <w:r w:rsidRPr="00CC445A">
        <w:rPr>
          <w:color w:val="222222"/>
          <w:sz w:val="27"/>
          <w:szCs w:val="27"/>
        </w:rPr>
        <w:t>Проезд на канатных дорогах кресельного типа и бугельных канатных дорогах детей ростом менее 125 см без сопровождения дееспособных взрослых лиц запрещен.</w:t>
      </w:r>
    </w:p>
    <w:p w:rsidR="009C59B0" w:rsidRPr="00CC445A" w:rsidRDefault="009C59B0" w:rsidP="009C59B0">
      <w:pPr>
        <w:pStyle w:val="a4"/>
        <w:numPr>
          <w:ilvl w:val="0"/>
          <w:numId w:val="6"/>
        </w:numPr>
        <w:shd w:val="clear" w:color="auto" w:fill="FFFFFF"/>
        <w:tabs>
          <w:tab w:val="left" w:pos="993"/>
          <w:tab w:val="left" w:pos="1134"/>
        </w:tabs>
        <w:spacing w:after="0"/>
        <w:ind w:left="0" w:firstLine="709"/>
        <w:contextualSpacing/>
        <w:jc w:val="both"/>
        <w:rPr>
          <w:color w:val="222222"/>
          <w:sz w:val="27"/>
          <w:szCs w:val="27"/>
        </w:rPr>
      </w:pPr>
      <w:r w:rsidRPr="00CC445A">
        <w:rPr>
          <w:color w:val="222222"/>
          <w:sz w:val="27"/>
          <w:szCs w:val="27"/>
        </w:rPr>
        <w:t>Дети младше 14 лет должны сопровождаться взрослыми, которые обязаны:</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shd w:val="clear" w:color="auto" w:fill="FFFFFF"/>
        </w:rPr>
      </w:pPr>
      <w:r w:rsidRPr="00CC445A">
        <w:rPr>
          <w:color w:val="222222"/>
          <w:sz w:val="27"/>
          <w:szCs w:val="27"/>
          <w:shd w:val="clear" w:color="auto" w:fill="FFFFFF"/>
        </w:rPr>
        <w:t>оценить состояние детей и организовать их безопасную посадку, перевозку и высадку;</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проинформировать детей о правилах поведения на канатных дорогах, особенно в случае остановки подвижного состава.</w:t>
      </w:r>
    </w:p>
    <w:p w:rsidR="009C59B0" w:rsidRPr="00CC445A" w:rsidRDefault="009C59B0" w:rsidP="009C59B0">
      <w:pPr>
        <w:pStyle w:val="a4"/>
        <w:numPr>
          <w:ilvl w:val="0"/>
          <w:numId w:val="6"/>
        </w:numPr>
        <w:shd w:val="clear" w:color="auto" w:fill="FFFFFF"/>
        <w:tabs>
          <w:tab w:val="left" w:pos="993"/>
          <w:tab w:val="left" w:pos="1134"/>
        </w:tabs>
        <w:ind w:left="0" w:firstLine="709"/>
        <w:contextualSpacing/>
        <w:jc w:val="both"/>
        <w:rPr>
          <w:color w:val="222222"/>
          <w:sz w:val="27"/>
          <w:szCs w:val="27"/>
        </w:rPr>
      </w:pPr>
      <w:r w:rsidRPr="00CC445A">
        <w:rPr>
          <w:color w:val="222222"/>
          <w:sz w:val="27"/>
          <w:szCs w:val="27"/>
        </w:rPr>
        <w:lastRenderedPageBreak/>
        <w:t xml:space="preserve">В гондолах каждый ребенок, какого бы возраста он ни был, занимает 1 (одно) посадочное место. В кресельных подъемниках должен быть как минимум 1 (один) взрослый в каждом кресле. Детям младше 1 (одного) года доступ </w:t>
      </w:r>
      <w:r>
        <w:rPr>
          <w:color w:val="222222"/>
          <w:sz w:val="27"/>
          <w:szCs w:val="27"/>
        </w:rPr>
        <w:br/>
      </w:r>
      <w:r w:rsidRPr="00CC445A">
        <w:rPr>
          <w:color w:val="222222"/>
          <w:sz w:val="27"/>
          <w:szCs w:val="27"/>
        </w:rPr>
        <w:t>на канатные дороги не рекомендуется.</w:t>
      </w:r>
    </w:p>
    <w:p w:rsidR="009C59B0" w:rsidRPr="00CC445A" w:rsidRDefault="009C59B0" w:rsidP="009C59B0">
      <w:pPr>
        <w:pStyle w:val="a4"/>
        <w:numPr>
          <w:ilvl w:val="0"/>
          <w:numId w:val="5"/>
        </w:numPr>
        <w:shd w:val="clear" w:color="auto" w:fill="FFFFFF"/>
        <w:tabs>
          <w:tab w:val="left" w:pos="993"/>
          <w:tab w:val="left" w:pos="1134"/>
        </w:tabs>
        <w:spacing w:after="0"/>
        <w:ind w:left="0" w:firstLine="709"/>
        <w:contextualSpacing/>
        <w:jc w:val="both"/>
        <w:rPr>
          <w:color w:val="222222"/>
          <w:sz w:val="27"/>
          <w:szCs w:val="27"/>
        </w:rPr>
      </w:pPr>
      <w:r w:rsidRPr="00CC445A">
        <w:rPr>
          <w:b/>
          <w:color w:val="222222"/>
          <w:sz w:val="27"/>
          <w:szCs w:val="27"/>
        </w:rPr>
        <w:t>Доступ для инвалидов.</w:t>
      </w:r>
    </w:p>
    <w:p w:rsidR="009C59B0" w:rsidRPr="00CC445A" w:rsidRDefault="009C59B0" w:rsidP="009C59B0">
      <w:pPr>
        <w:pStyle w:val="a4"/>
        <w:shd w:val="clear" w:color="auto" w:fill="FFFFFF"/>
        <w:tabs>
          <w:tab w:val="left" w:pos="1134"/>
        </w:tabs>
        <w:spacing w:after="0"/>
        <w:ind w:firstLine="709"/>
        <w:contextualSpacing/>
        <w:jc w:val="both"/>
        <w:rPr>
          <w:color w:val="222222"/>
          <w:sz w:val="27"/>
          <w:szCs w:val="27"/>
        </w:rPr>
      </w:pPr>
      <w:r w:rsidRPr="00CC445A">
        <w:rPr>
          <w:color w:val="222222"/>
          <w:sz w:val="27"/>
          <w:szCs w:val="27"/>
        </w:rPr>
        <w:t xml:space="preserve">Посетитель с инвалидностью или сопровождающее его лицо </w:t>
      </w:r>
      <w:r w:rsidRPr="00CC445A">
        <w:rPr>
          <w:color w:val="222222"/>
          <w:sz w:val="27"/>
          <w:szCs w:val="27"/>
        </w:rPr>
        <w:br/>
        <w:t xml:space="preserve">до приобретения </w:t>
      </w:r>
      <w:proofErr w:type="spellStart"/>
      <w:r w:rsidRPr="00CC445A">
        <w:rPr>
          <w:color w:val="222222"/>
          <w:sz w:val="27"/>
          <w:szCs w:val="27"/>
        </w:rPr>
        <w:t>ски</w:t>
      </w:r>
      <w:proofErr w:type="spellEnd"/>
      <w:r w:rsidRPr="00CC445A">
        <w:rPr>
          <w:color w:val="222222"/>
          <w:sz w:val="27"/>
          <w:szCs w:val="27"/>
        </w:rPr>
        <w:t xml:space="preserve">-пасса на канатную дорогу обязаны сообщить работникам Курорта о своих ограничениях и о возможной необходимости дополнительной помощи. В случае использования специальных приспособлений (инвалидного кресла, специального спортивного снаряжения), они должны быть оценены </w:t>
      </w:r>
      <w:r w:rsidRPr="00CC445A">
        <w:rPr>
          <w:color w:val="222222"/>
          <w:sz w:val="27"/>
          <w:szCs w:val="27"/>
        </w:rPr>
        <w:br/>
        <w:t>и разрешены к перевозке работниками службы канатных дорог Курорта.</w:t>
      </w:r>
    </w:p>
    <w:p w:rsidR="009C59B0" w:rsidRPr="00CC445A" w:rsidRDefault="009C59B0" w:rsidP="009C59B0">
      <w:pPr>
        <w:pStyle w:val="a4"/>
        <w:numPr>
          <w:ilvl w:val="0"/>
          <w:numId w:val="5"/>
        </w:numPr>
        <w:shd w:val="clear" w:color="auto" w:fill="FFFFFF"/>
        <w:tabs>
          <w:tab w:val="left" w:pos="1134"/>
        </w:tabs>
        <w:spacing w:after="0"/>
        <w:ind w:left="0" w:firstLine="709"/>
        <w:contextualSpacing/>
        <w:jc w:val="both"/>
        <w:rPr>
          <w:b/>
          <w:color w:val="222222"/>
          <w:sz w:val="27"/>
          <w:szCs w:val="27"/>
        </w:rPr>
      </w:pPr>
      <w:r w:rsidRPr="00CC445A">
        <w:rPr>
          <w:b/>
          <w:color w:val="222222"/>
          <w:sz w:val="27"/>
          <w:szCs w:val="27"/>
        </w:rPr>
        <w:t>Провоз багажа.</w:t>
      </w:r>
    </w:p>
    <w:p w:rsidR="009C59B0" w:rsidRPr="00CC445A" w:rsidRDefault="009C59B0" w:rsidP="009C59B0">
      <w:pPr>
        <w:pStyle w:val="a4"/>
        <w:numPr>
          <w:ilvl w:val="0"/>
          <w:numId w:val="9"/>
        </w:numPr>
        <w:shd w:val="clear" w:color="auto" w:fill="FFFFFF"/>
        <w:tabs>
          <w:tab w:val="left" w:pos="1134"/>
        </w:tabs>
        <w:spacing w:after="0"/>
        <w:ind w:left="0" w:firstLine="709"/>
        <w:contextualSpacing/>
        <w:jc w:val="both"/>
        <w:rPr>
          <w:color w:val="222222"/>
          <w:sz w:val="27"/>
          <w:szCs w:val="27"/>
        </w:rPr>
      </w:pPr>
      <w:r w:rsidRPr="00CC445A">
        <w:rPr>
          <w:color w:val="222222"/>
          <w:sz w:val="27"/>
          <w:szCs w:val="27"/>
        </w:rPr>
        <w:t xml:space="preserve">Малогабаритная ручная кладь разрешена к перевозке в кабинах гондольных канатных дорог. Горные лыжи и сноуборды перевозятся </w:t>
      </w:r>
      <w:r w:rsidRPr="00CC445A">
        <w:rPr>
          <w:color w:val="222222"/>
          <w:sz w:val="27"/>
          <w:szCs w:val="27"/>
        </w:rPr>
        <w:br/>
        <w:t xml:space="preserve">в специальных отделениях, расположенных снаружи открывающихся дверей кабины, лыжные палки перевозятся внутри кабины. Транспортировка другого багажа может быть разрешена работниками службы канатных дорог Курорта, </w:t>
      </w:r>
      <w:r>
        <w:rPr>
          <w:color w:val="222222"/>
          <w:sz w:val="27"/>
          <w:szCs w:val="27"/>
        </w:rPr>
        <w:br/>
      </w:r>
      <w:r w:rsidRPr="00CC445A">
        <w:rPr>
          <w:color w:val="222222"/>
          <w:sz w:val="27"/>
          <w:szCs w:val="27"/>
        </w:rPr>
        <w:t>если он не представляет угрозы безопасности для людей и оборудования.</w:t>
      </w:r>
    </w:p>
    <w:p w:rsidR="009C59B0" w:rsidRPr="00CC445A" w:rsidRDefault="009C59B0" w:rsidP="009C59B0">
      <w:pPr>
        <w:pStyle w:val="a4"/>
        <w:numPr>
          <w:ilvl w:val="0"/>
          <w:numId w:val="5"/>
        </w:numPr>
        <w:shd w:val="clear" w:color="auto" w:fill="FFFFFF"/>
        <w:tabs>
          <w:tab w:val="left" w:pos="1134"/>
        </w:tabs>
        <w:spacing w:after="0"/>
        <w:ind w:left="0" w:firstLine="709"/>
        <w:contextualSpacing/>
        <w:jc w:val="both"/>
        <w:rPr>
          <w:color w:val="222222"/>
          <w:sz w:val="27"/>
          <w:szCs w:val="27"/>
        </w:rPr>
      </w:pPr>
      <w:r w:rsidRPr="00CC445A">
        <w:rPr>
          <w:b/>
          <w:color w:val="222222"/>
          <w:sz w:val="27"/>
          <w:szCs w:val="27"/>
        </w:rPr>
        <w:t>Перевозка животных.</w:t>
      </w:r>
    </w:p>
    <w:p w:rsidR="009C59B0" w:rsidRPr="00CC445A" w:rsidRDefault="009C59B0" w:rsidP="009C59B0">
      <w:pPr>
        <w:pStyle w:val="a4"/>
        <w:shd w:val="clear" w:color="auto" w:fill="FFFFFF"/>
        <w:tabs>
          <w:tab w:val="left" w:pos="1134"/>
        </w:tabs>
        <w:spacing w:after="0"/>
        <w:ind w:firstLine="709"/>
        <w:contextualSpacing/>
        <w:jc w:val="both"/>
        <w:rPr>
          <w:color w:val="222222"/>
          <w:sz w:val="27"/>
          <w:szCs w:val="27"/>
        </w:rPr>
      </w:pPr>
      <w:r w:rsidRPr="00CC445A">
        <w:rPr>
          <w:color w:val="222222"/>
          <w:sz w:val="27"/>
          <w:szCs w:val="27"/>
        </w:rPr>
        <w:t>Перевозка животных (за исключением собак весом до 5 (пяти) килограммов, помещенных в контейнер/клетку/сумку для перевозки животных со сплошным водонепроницаемым дном и запорным устройством, исключающим самопроизвольный выход собаки) на канатных дорогах Курорта не допускается.</w:t>
      </w:r>
    </w:p>
    <w:p w:rsidR="009C59B0" w:rsidRPr="00CC445A" w:rsidRDefault="009C59B0" w:rsidP="009C59B0">
      <w:pPr>
        <w:pStyle w:val="a4"/>
        <w:numPr>
          <w:ilvl w:val="0"/>
          <w:numId w:val="5"/>
        </w:numPr>
        <w:shd w:val="clear" w:color="auto" w:fill="FFFFFF"/>
        <w:tabs>
          <w:tab w:val="left" w:pos="993"/>
          <w:tab w:val="left" w:pos="1134"/>
        </w:tabs>
        <w:spacing w:after="0"/>
        <w:ind w:left="0" w:firstLine="709"/>
        <w:contextualSpacing/>
        <w:jc w:val="both"/>
        <w:rPr>
          <w:color w:val="222222"/>
          <w:sz w:val="27"/>
          <w:szCs w:val="27"/>
        </w:rPr>
      </w:pPr>
      <w:r w:rsidRPr="00CC445A">
        <w:rPr>
          <w:b/>
          <w:color w:val="222222"/>
          <w:sz w:val="27"/>
          <w:szCs w:val="27"/>
        </w:rPr>
        <w:t>Посадка на канатную дорогу.</w:t>
      </w:r>
    </w:p>
    <w:p w:rsidR="009C59B0" w:rsidRPr="00CC445A" w:rsidRDefault="009C59B0" w:rsidP="009C59B0">
      <w:pPr>
        <w:pStyle w:val="a4"/>
        <w:shd w:val="clear" w:color="auto" w:fill="FFFFFF"/>
        <w:tabs>
          <w:tab w:val="left" w:pos="993"/>
          <w:tab w:val="left" w:pos="1134"/>
        </w:tabs>
        <w:spacing w:after="0"/>
        <w:ind w:firstLine="709"/>
        <w:contextualSpacing/>
        <w:jc w:val="both"/>
        <w:rPr>
          <w:color w:val="222222"/>
          <w:sz w:val="27"/>
          <w:szCs w:val="27"/>
        </w:rPr>
      </w:pPr>
      <w:r w:rsidRPr="00CC445A">
        <w:rPr>
          <w:color w:val="222222"/>
          <w:sz w:val="27"/>
          <w:szCs w:val="27"/>
        </w:rPr>
        <w:t xml:space="preserve">Посадка в подвижной состав пассажирской подвесной канатной дороги разрешается в указанных местах станций и только в присутствии дежурного </w:t>
      </w:r>
      <w:r w:rsidRPr="00CC445A">
        <w:rPr>
          <w:color w:val="222222"/>
          <w:sz w:val="27"/>
          <w:szCs w:val="27"/>
        </w:rPr>
        <w:br/>
        <w:t xml:space="preserve">по станции. Пассажиры, которые нуждаются в помощи при посадке </w:t>
      </w:r>
      <w:r w:rsidRPr="00CC445A">
        <w:rPr>
          <w:color w:val="222222"/>
          <w:sz w:val="27"/>
          <w:szCs w:val="27"/>
        </w:rPr>
        <w:br/>
        <w:t xml:space="preserve">или высадке с канатной дороги, должны заранее сообщить об этом дежурному </w:t>
      </w:r>
      <w:r>
        <w:rPr>
          <w:color w:val="222222"/>
          <w:sz w:val="27"/>
          <w:szCs w:val="27"/>
        </w:rPr>
        <w:br/>
      </w:r>
      <w:r w:rsidRPr="00CC445A">
        <w:rPr>
          <w:color w:val="222222"/>
          <w:sz w:val="27"/>
          <w:szCs w:val="27"/>
        </w:rPr>
        <w:t>по станции.</w:t>
      </w:r>
    </w:p>
    <w:p w:rsidR="009C59B0" w:rsidRPr="00CC445A" w:rsidRDefault="009C59B0" w:rsidP="009C59B0">
      <w:pPr>
        <w:pStyle w:val="a4"/>
        <w:shd w:val="clear" w:color="auto" w:fill="FFFFFF"/>
        <w:tabs>
          <w:tab w:val="left" w:pos="993"/>
          <w:tab w:val="left" w:pos="1134"/>
        </w:tabs>
        <w:spacing w:after="0"/>
        <w:ind w:firstLine="709"/>
        <w:contextualSpacing/>
        <w:jc w:val="both"/>
        <w:rPr>
          <w:color w:val="222222"/>
          <w:sz w:val="27"/>
          <w:szCs w:val="27"/>
        </w:rPr>
      </w:pPr>
      <w:r w:rsidRPr="00CC445A">
        <w:rPr>
          <w:color w:val="222222"/>
          <w:sz w:val="27"/>
          <w:szCs w:val="27"/>
        </w:rPr>
        <w:t>Также пассажиры обязаны:</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производить посадку в порядке очереди, не создавая помех другим пассажирам;</w:t>
      </w:r>
    </w:p>
    <w:p w:rsidR="009C59B0" w:rsidRPr="00CC445A" w:rsidRDefault="009C59B0" w:rsidP="009C59B0">
      <w:pPr>
        <w:pStyle w:val="a4"/>
        <w:numPr>
          <w:ilvl w:val="0"/>
          <w:numId w:val="1"/>
        </w:numPr>
        <w:shd w:val="clear" w:color="auto" w:fill="FFFFFF"/>
        <w:tabs>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 xml:space="preserve">соблюдать количество посадочных мест: 8 (восемь) в кабине гондольной канатной дороги и соответственно количеству кресел </w:t>
      </w:r>
      <w:r w:rsidRPr="00CC445A">
        <w:rPr>
          <w:color w:val="222222"/>
          <w:sz w:val="27"/>
          <w:szCs w:val="27"/>
        </w:rPr>
        <w:br/>
        <w:t>для кресельной канатной дороги;</w:t>
      </w:r>
    </w:p>
    <w:p w:rsidR="009C59B0" w:rsidRPr="00CC445A" w:rsidRDefault="009C59B0" w:rsidP="009C59B0">
      <w:pPr>
        <w:pStyle w:val="a4"/>
        <w:numPr>
          <w:ilvl w:val="0"/>
          <w:numId w:val="1"/>
        </w:numPr>
        <w:shd w:val="clear" w:color="auto" w:fill="FFFFFF"/>
        <w:tabs>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соблюдать правила провоза багажа;</w:t>
      </w:r>
    </w:p>
    <w:p w:rsidR="009C59B0" w:rsidRPr="00CC445A" w:rsidRDefault="009C59B0" w:rsidP="009C59B0">
      <w:pPr>
        <w:pStyle w:val="a4"/>
        <w:numPr>
          <w:ilvl w:val="0"/>
          <w:numId w:val="1"/>
        </w:numPr>
        <w:shd w:val="clear" w:color="auto" w:fill="FFFFFF"/>
        <w:tabs>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не заходить за обозначенные пределы посадочной платформы;</w:t>
      </w:r>
    </w:p>
    <w:p w:rsidR="009C59B0" w:rsidRPr="00CC445A" w:rsidRDefault="009C59B0" w:rsidP="009C59B0">
      <w:pPr>
        <w:pStyle w:val="a4"/>
        <w:numPr>
          <w:ilvl w:val="0"/>
          <w:numId w:val="1"/>
        </w:numPr>
        <w:shd w:val="clear" w:color="auto" w:fill="FFFFFF"/>
        <w:tabs>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не препятствовать закрытию дверей кабины гондольной канатной дороги. Для посадки в подвижной состав кресельной канатной дороги необходимо встать в шеренгу согласно разметке, параллельно линии приближающихся кресел. После посадки в кресло опустить рамку безопасности. При неполной загрузке кресла, во избежание его перекоса, располагаться по центру кресла.</w:t>
      </w:r>
    </w:p>
    <w:p w:rsidR="009C59B0" w:rsidRPr="00CC445A" w:rsidRDefault="009C59B0" w:rsidP="009C59B0">
      <w:pPr>
        <w:pStyle w:val="a4"/>
        <w:numPr>
          <w:ilvl w:val="0"/>
          <w:numId w:val="5"/>
        </w:numPr>
        <w:shd w:val="clear" w:color="auto" w:fill="FFFFFF"/>
        <w:tabs>
          <w:tab w:val="left" w:pos="1134"/>
        </w:tabs>
        <w:spacing w:after="0"/>
        <w:ind w:left="0" w:firstLine="709"/>
        <w:contextualSpacing/>
        <w:jc w:val="both"/>
        <w:rPr>
          <w:b/>
          <w:color w:val="222222"/>
          <w:sz w:val="27"/>
          <w:szCs w:val="27"/>
        </w:rPr>
      </w:pPr>
      <w:r w:rsidRPr="00CC445A">
        <w:rPr>
          <w:b/>
          <w:color w:val="222222"/>
          <w:sz w:val="27"/>
          <w:szCs w:val="27"/>
        </w:rPr>
        <w:t>При пользовании канатной дорогой:</w:t>
      </w:r>
    </w:p>
    <w:p w:rsidR="009C59B0" w:rsidRPr="00CC445A" w:rsidRDefault="009C59B0" w:rsidP="009C59B0">
      <w:pPr>
        <w:pStyle w:val="a4"/>
        <w:numPr>
          <w:ilvl w:val="0"/>
          <w:numId w:val="10"/>
        </w:numPr>
        <w:shd w:val="clear" w:color="auto" w:fill="FFFFFF"/>
        <w:tabs>
          <w:tab w:val="left" w:pos="1134"/>
        </w:tabs>
        <w:spacing w:after="0"/>
        <w:ind w:left="0" w:firstLine="709"/>
        <w:contextualSpacing/>
        <w:jc w:val="both"/>
        <w:rPr>
          <w:color w:val="222222"/>
          <w:sz w:val="27"/>
          <w:szCs w:val="27"/>
        </w:rPr>
      </w:pPr>
      <w:r w:rsidRPr="00CC445A">
        <w:rPr>
          <w:color w:val="222222"/>
          <w:sz w:val="27"/>
          <w:szCs w:val="27"/>
        </w:rPr>
        <w:t>Пассажирам категорически запрещается:</w:t>
      </w:r>
    </w:p>
    <w:p w:rsidR="009C59B0" w:rsidRPr="00CC445A" w:rsidRDefault="009C59B0" w:rsidP="009C59B0">
      <w:pPr>
        <w:pStyle w:val="a4"/>
        <w:numPr>
          <w:ilvl w:val="0"/>
          <w:numId w:val="1"/>
        </w:numPr>
        <w:shd w:val="clear" w:color="auto" w:fill="FFFFFF"/>
        <w:tabs>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пытаться открывать двери во время движения кабины;</w:t>
      </w:r>
    </w:p>
    <w:p w:rsidR="009C59B0" w:rsidRPr="00CC445A" w:rsidRDefault="009C59B0" w:rsidP="009C59B0">
      <w:pPr>
        <w:pStyle w:val="a4"/>
        <w:numPr>
          <w:ilvl w:val="0"/>
          <w:numId w:val="1"/>
        </w:numPr>
        <w:shd w:val="clear" w:color="auto" w:fill="FFFFFF"/>
        <w:tabs>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выбрасывать предметы из окна или оставлять мусор в кабине;</w:t>
      </w:r>
    </w:p>
    <w:p w:rsidR="009C59B0" w:rsidRPr="00CC445A" w:rsidRDefault="009C59B0" w:rsidP="009C59B0">
      <w:pPr>
        <w:pStyle w:val="a4"/>
        <w:numPr>
          <w:ilvl w:val="0"/>
          <w:numId w:val="1"/>
        </w:numPr>
        <w:shd w:val="clear" w:color="auto" w:fill="FFFFFF"/>
        <w:tabs>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lastRenderedPageBreak/>
        <w:t>раскачивать кабину и вставать со своих мест во время движения.</w:t>
      </w:r>
    </w:p>
    <w:p w:rsidR="009C59B0" w:rsidRPr="00CC445A" w:rsidRDefault="009C59B0" w:rsidP="009C59B0">
      <w:pPr>
        <w:pStyle w:val="a4"/>
        <w:numPr>
          <w:ilvl w:val="0"/>
          <w:numId w:val="10"/>
        </w:numPr>
        <w:shd w:val="clear" w:color="auto" w:fill="FFFFFF"/>
        <w:tabs>
          <w:tab w:val="left" w:pos="1134"/>
        </w:tabs>
        <w:spacing w:after="0"/>
        <w:ind w:left="0" w:firstLine="709"/>
        <w:contextualSpacing/>
        <w:jc w:val="both"/>
        <w:rPr>
          <w:color w:val="222222"/>
          <w:sz w:val="27"/>
          <w:szCs w:val="27"/>
        </w:rPr>
      </w:pPr>
      <w:r w:rsidRPr="00CC445A">
        <w:rPr>
          <w:color w:val="222222"/>
          <w:sz w:val="27"/>
          <w:szCs w:val="27"/>
        </w:rPr>
        <w:t>Пассажиры обязаны:</w:t>
      </w:r>
    </w:p>
    <w:p w:rsidR="009C59B0" w:rsidRPr="00CC445A" w:rsidRDefault="009C59B0" w:rsidP="009C59B0">
      <w:pPr>
        <w:pStyle w:val="a4"/>
        <w:numPr>
          <w:ilvl w:val="0"/>
          <w:numId w:val="1"/>
        </w:numPr>
        <w:shd w:val="clear" w:color="auto" w:fill="FFFFFF"/>
        <w:tabs>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сохранять положение сидя;</w:t>
      </w:r>
    </w:p>
    <w:p w:rsidR="009C59B0" w:rsidRPr="00CC445A" w:rsidRDefault="009C59B0" w:rsidP="009C59B0">
      <w:pPr>
        <w:pStyle w:val="a4"/>
        <w:numPr>
          <w:ilvl w:val="0"/>
          <w:numId w:val="1"/>
        </w:numPr>
        <w:shd w:val="clear" w:color="auto" w:fill="FFFFFF"/>
        <w:tabs>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 xml:space="preserve">в случае остановки кабины не пытаться самостоятельно выбраться </w:t>
      </w:r>
      <w:r w:rsidRPr="00CC445A">
        <w:rPr>
          <w:color w:val="222222"/>
          <w:sz w:val="27"/>
          <w:szCs w:val="27"/>
        </w:rPr>
        <w:br/>
        <w:t>из нее, а ждать указаний сотрудников службы спасения или работников службы канатных дорог.</w:t>
      </w:r>
    </w:p>
    <w:p w:rsidR="009C59B0" w:rsidRPr="00CC445A" w:rsidRDefault="009C59B0" w:rsidP="009C59B0">
      <w:pPr>
        <w:pStyle w:val="a4"/>
        <w:numPr>
          <w:ilvl w:val="0"/>
          <w:numId w:val="5"/>
        </w:numPr>
        <w:shd w:val="clear" w:color="auto" w:fill="FFFFFF"/>
        <w:tabs>
          <w:tab w:val="left" w:pos="1134"/>
        </w:tabs>
        <w:spacing w:after="0"/>
        <w:ind w:left="0" w:firstLine="709"/>
        <w:contextualSpacing/>
        <w:jc w:val="both"/>
        <w:rPr>
          <w:b/>
          <w:color w:val="222222"/>
          <w:sz w:val="27"/>
          <w:szCs w:val="27"/>
        </w:rPr>
      </w:pPr>
      <w:r w:rsidRPr="00CC445A">
        <w:rPr>
          <w:b/>
          <w:color w:val="222222"/>
          <w:sz w:val="27"/>
          <w:szCs w:val="27"/>
        </w:rPr>
        <w:t>Высадка пассажиров канатной дороги.</w:t>
      </w:r>
    </w:p>
    <w:p w:rsidR="009C59B0" w:rsidRPr="00CC445A" w:rsidRDefault="009C59B0" w:rsidP="009C59B0">
      <w:pPr>
        <w:pStyle w:val="a4"/>
        <w:shd w:val="clear" w:color="auto" w:fill="FFFFFF"/>
        <w:tabs>
          <w:tab w:val="left" w:pos="1134"/>
        </w:tabs>
        <w:spacing w:after="0"/>
        <w:ind w:firstLine="709"/>
        <w:contextualSpacing/>
        <w:jc w:val="both"/>
        <w:rPr>
          <w:color w:val="222222"/>
          <w:sz w:val="27"/>
          <w:szCs w:val="27"/>
        </w:rPr>
      </w:pPr>
      <w:r w:rsidRPr="00CC445A">
        <w:rPr>
          <w:color w:val="222222"/>
          <w:sz w:val="27"/>
          <w:szCs w:val="27"/>
        </w:rPr>
        <w:t>При подъезде к месту высадки пассажиры обязаны:</w:t>
      </w:r>
    </w:p>
    <w:p w:rsidR="009C59B0" w:rsidRPr="00CC445A" w:rsidRDefault="009C59B0" w:rsidP="009C59B0">
      <w:pPr>
        <w:pStyle w:val="a4"/>
        <w:numPr>
          <w:ilvl w:val="0"/>
          <w:numId w:val="1"/>
        </w:numPr>
        <w:shd w:val="clear" w:color="auto" w:fill="FFFFFF"/>
        <w:tabs>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дождаться полного открытия дверей кабины;</w:t>
      </w:r>
    </w:p>
    <w:p w:rsidR="009C59B0" w:rsidRPr="00CC445A" w:rsidRDefault="009C59B0" w:rsidP="009C59B0">
      <w:pPr>
        <w:pStyle w:val="a4"/>
        <w:numPr>
          <w:ilvl w:val="0"/>
          <w:numId w:val="1"/>
        </w:numPr>
        <w:shd w:val="clear" w:color="auto" w:fill="FFFFFF"/>
        <w:tabs>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выйти из кабины или спуститься с кресла, не создавая помех другим пассажирам;</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 xml:space="preserve">если не удается осуществить высадку из кабины или кресла </w:t>
      </w:r>
      <w:r w:rsidRPr="00CC445A">
        <w:rPr>
          <w:color w:val="222222"/>
          <w:sz w:val="27"/>
          <w:szCs w:val="27"/>
        </w:rPr>
        <w:br/>
        <w:t>до обозначенной границы платформы, оставаться на месте и ждать указаний работников службы канатных дорог.</w:t>
      </w:r>
    </w:p>
    <w:p w:rsidR="009C59B0" w:rsidRPr="00CC445A" w:rsidRDefault="009C59B0" w:rsidP="009C59B0">
      <w:pPr>
        <w:pStyle w:val="a4"/>
        <w:numPr>
          <w:ilvl w:val="0"/>
          <w:numId w:val="5"/>
        </w:numPr>
        <w:shd w:val="clear" w:color="auto" w:fill="FFFFFF"/>
        <w:tabs>
          <w:tab w:val="left" w:pos="993"/>
          <w:tab w:val="left" w:pos="1134"/>
        </w:tabs>
        <w:spacing w:after="0"/>
        <w:ind w:left="0" w:firstLine="709"/>
        <w:contextualSpacing/>
        <w:jc w:val="both"/>
        <w:rPr>
          <w:b/>
          <w:color w:val="222222"/>
          <w:sz w:val="27"/>
          <w:szCs w:val="27"/>
        </w:rPr>
      </w:pPr>
      <w:r w:rsidRPr="00CC445A">
        <w:rPr>
          <w:b/>
          <w:color w:val="222222"/>
          <w:sz w:val="27"/>
          <w:szCs w:val="27"/>
        </w:rPr>
        <w:t>Категорически запрещается:</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совершать посадку на канатную дорогу, закрытую для посетителей;</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совершать посадку вне обозначенных посадочных зон;</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курить, употреблять алкогольные напитки, находиться в состоянии алкогольного и наркотического опьянения;</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наносить вред оборудованию и металлоконструкциям канатной дороги;</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 xml:space="preserve">рисовать или наносить надписи на полу, опорах, стенах, кабинах </w:t>
      </w:r>
      <w:r w:rsidRPr="00CC445A">
        <w:rPr>
          <w:color w:val="222222"/>
          <w:sz w:val="27"/>
          <w:szCs w:val="27"/>
        </w:rPr>
        <w:br/>
        <w:t>или креслах;</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провозить взрывчатые, огнеопасные и ядовитые вещества, оружие, другие предметы, угрожающие безопасности посетителей и работников Курорта.</w:t>
      </w:r>
    </w:p>
    <w:p w:rsidR="009C59B0" w:rsidRPr="00CC445A" w:rsidRDefault="009C59B0" w:rsidP="009C59B0">
      <w:pPr>
        <w:pStyle w:val="a4"/>
        <w:numPr>
          <w:ilvl w:val="0"/>
          <w:numId w:val="5"/>
        </w:numPr>
        <w:shd w:val="clear" w:color="auto" w:fill="FFFFFF"/>
        <w:tabs>
          <w:tab w:val="left" w:pos="993"/>
          <w:tab w:val="left" w:pos="1134"/>
        </w:tabs>
        <w:spacing w:after="0"/>
        <w:ind w:left="0" w:firstLine="709"/>
        <w:contextualSpacing/>
        <w:jc w:val="both"/>
        <w:rPr>
          <w:color w:val="222222"/>
          <w:sz w:val="27"/>
          <w:szCs w:val="27"/>
        </w:rPr>
      </w:pPr>
      <w:r w:rsidRPr="00CC445A">
        <w:rPr>
          <w:color w:val="222222"/>
          <w:sz w:val="27"/>
          <w:szCs w:val="27"/>
        </w:rPr>
        <w:t>Особенности пользования канатными дорогами кресельного типа:</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посадка на канатную дорогу кресельного типа горнолыжником допускается только с пристегнутыми лыжами (взяв лыжные палки в одну руку), сноубордистом – с пристегнутым к одной ноге сноубордом;</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перед посадкой на канатную дорогу кресельного типа с иным инвентарем (прокатным инвентарем) необходимо без промедления закрепить его за специальный крюк, следуя указаниям дежурного по станции либо рекомендациям, отображенным на специальных знаках или передать инвентарь дежурному по станции, который соответствующим образом закрепит инвентарь на кресле канатной дороги;</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во время движения на канатной дороге кресельного типа запрещается поднимать рамку безопасности;</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color w:val="222222"/>
          <w:sz w:val="27"/>
          <w:szCs w:val="27"/>
        </w:rPr>
      </w:pPr>
      <w:r w:rsidRPr="00CC445A">
        <w:rPr>
          <w:color w:val="222222"/>
          <w:sz w:val="27"/>
          <w:szCs w:val="27"/>
        </w:rPr>
        <w:t xml:space="preserve">после высадки необходимо без промедления снять прикрепленный </w:t>
      </w:r>
      <w:r w:rsidRPr="00CC445A">
        <w:rPr>
          <w:color w:val="222222"/>
          <w:sz w:val="27"/>
          <w:szCs w:val="27"/>
        </w:rPr>
        <w:br/>
        <w:t>к креслу канатной дороги инвентарь или обратиться за помощью к дежурному по станции канатной дороги.</w:t>
      </w:r>
    </w:p>
    <w:p w:rsidR="009C59B0" w:rsidRPr="00CC445A" w:rsidRDefault="009C59B0" w:rsidP="009C59B0">
      <w:pPr>
        <w:pStyle w:val="a4"/>
        <w:numPr>
          <w:ilvl w:val="0"/>
          <w:numId w:val="5"/>
        </w:numPr>
        <w:shd w:val="clear" w:color="auto" w:fill="FFFFFF"/>
        <w:tabs>
          <w:tab w:val="left" w:pos="993"/>
          <w:tab w:val="left" w:pos="1134"/>
        </w:tabs>
        <w:spacing w:after="0"/>
        <w:ind w:left="0" w:firstLine="709"/>
        <w:contextualSpacing/>
        <w:jc w:val="both"/>
        <w:rPr>
          <w:color w:val="222222"/>
          <w:sz w:val="27"/>
          <w:szCs w:val="27"/>
        </w:rPr>
      </w:pPr>
      <w:r w:rsidRPr="00CC445A">
        <w:rPr>
          <w:color w:val="222222"/>
          <w:sz w:val="27"/>
          <w:szCs w:val="27"/>
        </w:rPr>
        <w:t>Пользуясь канатными дорогами любого типа, посетитель подтверждает, что полностью ознакомлен и согласен с настоящими Правилами.</w:t>
      </w:r>
    </w:p>
    <w:p w:rsidR="009C59B0" w:rsidRPr="00CC445A" w:rsidRDefault="009C59B0" w:rsidP="009C59B0">
      <w:pPr>
        <w:pStyle w:val="a3"/>
        <w:numPr>
          <w:ilvl w:val="0"/>
          <w:numId w:val="2"/>
        </w:numPr>
        <w:tabs>
          <w:tab w:val="left" w:pos="284"/>
          <w:tab w:val="left" w:pos="1134"/>
        </w:tabs>
        <w:ind w:left="0" w:firstLine="709"/>
        <w:jc w:val="center"/>
        <w:rPr>
          <w:b/>
          <w:color w:val="222222"/>
          <w:sz w:val="27"/>
          <w:szCs w:val="27"/>
        </w:rPr>
      </w:pPr>
      <w:r w:rsidRPr="00CC445A">
        <w:rPr>
          <w:b/>
          <w:color w:val="222222"/>
          <w:sz w:val="27"/>
          <w:szCs w:val="27"/>
        </w:rPr>
        <w:t>Правила поведения на горнолыжных трассах</w:t>
      </w:r>
    </w:p>
    <w:p w:rsidR="009C59B0" w:rsidRPr="00CC445A" w:rsidRDefault="009C59B0" w:rsidP="009C59B0">
      <w:pPr>
        <w:pStyle w:val="a3"/>
        <w:tabs>
          <w:tab w:val="left" w:pos="284"/>
          <w:tab w:val="left" w:pos="1134"/>
        </w:tabs>
        <w:ind w:left="0" w:firstLine="709"/>
        <w:rPr>
          <w:b/>
          <w:color w:val="222222"/>
          <w:sz w:val="27"/>
          <w:szCs w:val="27"/>
        </w:rPr>
      </w:pP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t xml:space="preserve">Горнолыжник/сноубордист должен вести себя так, чтобы </w:t>
      </w:r>
      <w:r w:rsidRPr="00CC445A">
        <w:rPr>
          <w:sz w:val="27"/>
          <w:szCs w:val="27"/>
        </w:rPr>
        <w:br/>
        <w:t>не подвергать опасности окружающих и не причинить им вреда и ущерба.</w:t>
      </w: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lastRenderedPageBreak/>
        <w:t xml:space="preserve">Горнолыжник/сноубордист должен двигаться управляемо. </w:t>
      </w:r>
      <w:r w:rsidRPr="00CC445A">
        <w:rPr>
          <w:sz w:val="27"/>
          <w:szCs w:val="27"/>
        </w:rPr>
        <w:br/>
        <w:t xml:space="preserve">Его скорость и способ спуска должны соответствовать личным возможностям </w:t>
      </w:r>
      <w:r w:rsidRPr="00CC445A">
        <w:rPr>
          <w:sz w:val="27"/>
          <w:szCs w:val="27"/>
        </w:rPr>
        <w:br/>
        <w:t>и преобладающим условиям горнолыжной трассы (видимость на склоне, состояние снежного покрова трасс, погодные условия, количество других лыжников/сноубордистов на склоне).</w:t>
      </w: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t xml:space="preserve">Горнолыжник/сноубордист должен выбирать трассы в соответствии </w:t>
      </w:r>
      <w:r w:rsidRPr="00CC445A">
        <w:rPr>
          <w:sz w:val="27"/>
          <w:szCs w:val="27"/>
        </w:rPr>
        <w:br/>
        <w:t xml:space="preserve">с уровнем своих физических возможностей и технической подготовленности. </w:t>
      </w: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t xml:space="preserve">Горнолыжник/сноубордист, съезжающий выше по склону, должен соблюдать дистанцию, достаточную для любых маневров идущего снизу </w:t>
      </w:r>
      <w:r w:rsidRPr="00CC445A">
        <w:rPr>
          <w:sz w:val="27"/>
          <w:szCs w:val="27"/>
        </w:rPr>
        <w:br/>
        <w:t xml:space="preserve">и выбирать направление движения таким образом, чтобы не подвергать опасности горнолыжников/сноубордистов, движущихся ниже по склону. </w:t>
      </w:r>
    </w:p>
    <w:p w:rsidR="009C59B0" w:rsidRPr="00CC445A" w:rsidRDefault="009C59B0" w:rsidP="009C59B0">
      <w:pPr>
        <w:tabs>
          <w:tab w:val="left" w:pos="1134"/>
        </w:tabs>
        <w:spacing w:after="0" w:line="240" w:lineRule="auto"/>
        <w:ind w:firstLine="709"/>
        <w:jc w:val="both"/>
        <w:rPr>
          <w:rFonts w:ascii="Times New Roman" w:eastAsia="Times New Roman" w:hAnsi="Times New Roman" w:cs="Times New Roman"/>
          <w:sz w:val="27"/>
          <w:szCs w:val="27"/>
          <w:lang w:eastAsia="ru-RU"/>
        </w:rPr>
      </w:pPr>
      <w:r w:rsidRPr="00CC445A">
        <w:rPr>
          <w:rFonts w:ascii="Times New Roman" w:eastAsia="Times New Roman" w:hAnsi="Times New Roman" w:cs="Times New Roman"/>
          <w:sz w:val="27"/>
          <w:szCs w:val="27"/>
          <w:lang w:eastAsia="ru-RU"/>
        </w:rPr>
        <w:t xml:space="preserve">Преимуществом обладает горнолыжник/сноубордист, находящийся </w:t>
      </w:r>
      <w:r w:rsidRPr="00CC445A">
        <w:rPr>
          <w:rFonts w:ascii="Times New Roman" w:eastAsia="Times New Roman" w:hAnsi="Times New Roman" w:cs="Times New Roman"/>
          <w:sz w:val="27"/>
          <w:szCs w:val="27"/>
          <w:lang w:eastAsia="ru-RU"/>
        </w:rPr>
        <w:br/>
        <w:t>ниже по склону. При столкновении ответственность несет горнолыжник/ сноубордист, двигавшийся сверху.</w:t>
      </w: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t>Горнолыжник/сноубордист может совершить обгон другого горнолыжника/сноубордиста</w:t>
      </w:r>
      <w:r w:rsidRPr="00CC445A" w:rsidDel="003C51AD">
        <w:rPr>
          <w:sz w:val="27"/>
          <w:szCs w:val="27"/>
        </w:rPr>
        <w:t xml:space="preserve"> </w:t>
      </w:r>
      <w:r w:rsidRPr="00CC445A">
        <w:rPr>
          <w:sz w:val="27"/>
          <w:szCs w:val="27"/>
        </w:rPr>
        <w:t xml:space="preserve">при условии, что он оставляет достаточно свободного пространства </w:t>
      </w:r>
      <w:proofErr w:type="gramStart"/>
      <w:r w:rsidRPr="00CC445A">
        <w:rPr>
          <w:sz w:val="27"/>
          <w:szCs w:val="27"/>
        </w:rPr>
        <w:t>обгоняемому</w:t>
      </w:r>
      <w:proofErr w:type="gramEnd"/>
      <w:r w:rsidRPr="00CC445A">
        <w:rPr>
          <w:sz w:val="27"/>
          <w:szCs w:val="27"/>
        </w:rPr>
        <w:t xml:space="preserve"> для любых намеренных </w:t>
      </w:r>
      <w:r w:rsidRPr="00CC445A">
        <w:rPr>
          <w:sz w:val="27"/>
          <w:szCs w:val="27"/>
        </w:rPr>
        <w:br/>
        <w:t>и непреднамеренных движений. Запрещается создавать помехи другим участникам движения.</w:t>
      </w: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t xml:space="preserve">Горнолыжник/сноубордист, выходящий на горнолыжную трассу </w:t>
      </w:r>
      <w:r w:rsidRPr="00CC445A">
        <w:rPr>
          <w:sz w:val="27"/>
          <w:szCs w:val="27"/>
        </w:rPr>
        <w:br/>
        <w:t>или начинающий движение после остановки, должен убедиться, что может начать движение, не создавая опасности для себя и окружающих.</w:t>
      </w: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t xml:space="preserve">За исключением чрезвычайной необходимости горнолыжник/ сноубордист должен избегать остановок на склоне в </w:t>
      </w:r>
      <w:proofErr w:type="spellStart"/>
      <w:r w:rsidRPr="00CC445A">
        <w:rPr>
          <w:sz w:val="27"/>
          <w:szCs w:val="27"/>
        </w:rPr>
        <w:t>непросматриваемых</w:t>
      </w:r>
      <w:proofErr w:type="spellEnd"/>
      <w:r w:rsidRPr="00CC445A">
        <w:rPr>
          <w:sz w:val="27"/>
          <w:szCs w:val="27"/>
        </w:rPr>
        <w:t xml:space="preserve">, </w:t>
      </w:r>
      <w:r w:rsidRPr="00CC445A">
        <w:rPr>
          <w:sz w:val="27"/>
          <w:szCs w:val="27"/>
        </w:rPr>
        <w:br/>
        <w:t xml:space="preserve">узких местах, а также местах пересечения трасс и на выкатах. После падения </w:t>
      </w:r>
      <w:r w:rsidRPr="00CC445A">
        <w:rPr>
          <w:sz w:val="27"/>
          <w:szCs w:val="27"/>
        </w:rPr>
        <w:br/>
        <w:t>в таких местах горнолыжник/сноубордист должен как можно быстрее освободить склон. В случае вынужденной остановки до продолжения движения горнолыжник/сноубордист обязан встать лицом к склону, что позволит своевременно заметить сход лавины.</w:t>
      </w: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t>Горнолыжник/сноубордист должен подчиняться указаниям предупреждающих и запрещающих знаков, а также указаниям службы лыжного патруля.</w:t>
      </w: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t xml:space="preserve">Горнолыжник/сноубордист должен оказать первую помощь пострадавшему на горнолыжной трассе, а также обязан как можно быстрее сообщить о несчастном случае в службу спасения Курорта по номеру: </w:t>
      </w:r>
      <w:r w:rsidRPr="00CC445A">
        <w:rPr>
          <w:sz w:val="27"/>
          <w:szCs w:val="27"/>
        </w:rPr>
        <w:br/>
        <w:t>8 (928) 851 17 00.</w:t>
      </w: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t xml:space="preserve">Горнолыжник/сноубордист, являющиеся свидетелем или участником несчастного случая независимо от их виновности должны сообщить свои данные другим свидетелям/участникам инцидента и спасательной службе Курорта, </w:t>
      </w:r>
      <w:r>
        <w:rPr>
          <w:sz w:val="27"/>
          <w:szCs w:val="27"/>
        </w:rPr>
        <w:br/>
      </w:r>
      <w:r w:rsidRPr="00CC445A">
        <w:rPr>
          <w:sz w:val="27"/>
          <w:szCs w:val="27"/>
        </w:rPr>
        <w:t>а при необходимости дать показания.</w:t>
      </w: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t>Не допускается доступ на трассы:</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без наличия лыж или сноуборда, за исключением работников трасс Курорта или других уполномоченных лиц;</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детям в возрасте до 12 лет без защитных шлемов;</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 xml:space="preserve"> с животными.</w:t>
      </w: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lastRenderedPageBreak/>
        <w:t>При вынужденном пешем спуске/подъеме горнолыжник/</w:t>
      </w:r>
      <w:r w:rsidRPr="00CC445A">
        <w:rPr>
          <w:sz w:val="27"/>
          <w:szCs w:val="27"/>
        </w:rPr>
        <w:br/>
        <w:t>сноубордист должен придерживаться внешнего края трассы.</w:t>
      </w: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t>Во время катания дети должны быть экипированы подходящими защитными шлемами.</w:t>
      </w: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t xml:space="preserve">Территория за пределами горнолыжных трасс и участки между трассами не снабжены защитными сооружениями, не имеют разметки </w:t>
      </w:r>
      <w:r w:rsidRPr="00CC445A">
        <w:rPr>
          <w:sz w:val="27"/>
          <w:szCs w:val="27"/>
        </w:rPr>
        <w:br/>
        <w:t xml:space="preserve">и не патрулируются – существует высокая угроза схода лавин, обрывы </w:t>
      </w:r>
      <w:r w:rsidRPr="00CC445A">
        <w:rPr>
          <w:sz w:val="27"/>
          <w:szCs w:val="27"/>
        </w:rPr>
        <w:br/>
        <w:t xml:space="preserve">и скальные участки не обозначены. Горнолыжники/сноубордисты, катающиеся </w:t>
      </w:r>
      <w:r>
        <w:rPr>
          <w:sz w:val="27"/>
          <w:szCs w:val="27"/>
        </w:rPr>
        <w:br/>
      </w:r>
      <w:r w:rsidRPr="00CC445A">
        <w:rPr>
          <w:sz w:val="27"/>
          <w:szCs w:val="27"/>
        </w:rPr>
        <w:t xml:space="preserve">в подобных зонах, несут полную ответственность за безопасность своей жизни </w:t>
      </w:r>
      <w:r>
        <w:rPr>
          <w:sz w:val="27"/>
          <w:szCs w:val="27"/>
        </w:rPr>
        <w:br/>
      </w:r>
      <w:r w:rsidRPr="00CC445A">
        <w:rPr>
          <w:sz w:val="27"/>
          <w:szCs w:val="27"/>
        </w:rPr>
        <w:t>и здоровья, а также третьих лиц, в отношении которых они могут создать угрозу схода лавин.</w:t>
      </w: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t>Прочие запреты:</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находиться на территории горнолыжных трасс в состоянии алкогольного/иного опьянения;</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устраивать на территории горнолыжных трасс и прилегающей территории горки, трамплины и иные подобные объекты.</w:t>
      </w:r>
    </w:p>
    <w:p w:rsidR="009C59B0" w:rsidRPr="00CC445A" w:rsidRDefault="009C59B0" w:rsidP="009C59B0">
      <w:pPr>
        <w:pStyle w:val="a3"/>
        <w:numPr>
          <w:ilvl w:val="0"/>
          <w:numId w:val="7"/>
        </w:numPr>
        <w:tabs>
          <w:tab w:val="left" w:pos="1134"/>
        </w:tabs>
        <w:ind w:left="0" w:firstLine="709"/>
        <w:jc w:val="both"/>
        <w:rPr>
          <w:sz w:val="27"/>
          <w:szCs w:val="27"/>
        </w:rPr>
      </w:pPr>
      <w:r w:rsidRPr="00CC445A">
        <w:rPr>
          <w:sz w:val="27"/>
          <w:szCs w:val="27"/>
        </w:rPr>
        <w:t xml:space="preserve">В случае нарушения любого вышеуказанного правила </w:t>
      </w:r>
      <w:r w:rsidRPr="00CC445A">
        <w:rPr>
          <w:color w:val="222222"/>
          <w:sz w:val="27"/>
          <w:szCs w:val="27"/>
          <w:shd w:val="clear" w:color="auto" w:fill="FFFFFF"/>
        </w:rPr>
        <w:t xml:space="preserve">АО «КСК» </w:t>
      </w:r>
      <w:r w:rsidRPr="00CC445A">
        <w:rPr>
          <w:sz w:val="27"/>
          <w:szCs w:val="27"/>
        </w:rPr>
        <w:t>вправе применить к нарушителю меры, предусмотренные пунктом 2.13 настоящих Правил.</w:t>
      </w:r>
    </w:p>
    <w:p w:rsidR="009C59B0" w:rsidRPr="00CC445A" w:rsidRDefault="009C59B0" w:rsidP="009C59B0">
      <w:pPr>
        <w:tabs>
          <w:tab w:val="left" w:pos="1134"/>
        </w:tabs>
        <w:spacing w:after="0" w:line="240" w:lineRule="auto"/>
        <w:ind w:firstLine="709"/>
        <w:contextualSpacing/>
        <w:rPr>
          <w:rFonts w:ascii="Times New Roman" w:hAnsi="Times New Roman" w:cs="Times New Roman"/>
          <w:sz w:val="27"/>
          <w:szCs w:val="27"/>
        </w:rPr>
      </w:pPr>
    </w:p>
    <w:p w:rsidR="009C59B0" w:rsidRPr="00CC445A" w:rsidRDefault="009C59B0" w:rsidP="009C59B0">
      <w:pPr>
        <w:pStyle w:val="a3"/>
        <w:numPr>
          <w:ilvl w:val="0"/>
          <w:numId w:val="2"/>
        </w:numPr>
        <w:tabs>
          <w:tab w:val="left" w:pos="284"/>
          <w:tab w:val="left" w:pos="1134"/>
        </w:tabs>
        <w:ind w:left="0" w:firstLine="709"/>
        <w:jc w:val="center"/>
        <w:rPr>
          <w:b/>
          <w:sz w:val="27"/>
          <w:szCs w:val="27"/>
        </w:rPr>
      </w:pPr>
      <w:r w:rsidRPr="00CC445A">
        <w:rPr>
          <w:b/>
          <w:sz w:val="27"/>
          <w:szCs w:val="27"/>
        </w:rPr>
        <w:t>Правила заезда и пользования парковочными местами</w:t>
      </w:r>
    </w:p>
    <w:p w:rsidR="009C59B0" w:rsidRPr="00CC445A" w:rsidRDefault="009C59B0" w:rsidP="009C59B0">
      <w:pPr>
        <w:tabs>
          <w:tab w:val="left" w:pos="1134"/>
        </w:tabs>
        <w:spacing w:after="0" w:line="240" w:lineRule="auto"/>
        <w:ind w:firstLine="709"/>
        <w:contextualSpacing/>
        <w:jc w:val="center"/>
        <w:rPr>
          <w:rFonts w:ascii="Times New Roman" w:hAnsi="Times New Roman" w:cs="Times New Roman"/>
          <w:b/>
          <w:sz w:val="27"/>
          <w:szCs w:val="27"/>
        </w:rPr>
      </w:pP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Настоящие правила определяют порядок заезда на территорию Курорта и пользования платными парковками, расположенными на ВТРК «Эльбрус». Настоящие правила являются обязательными для всех посетителей Курорта.</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Заезд на территорию ВТРК «Эльбрус», за исключением специально отведенных парковочных мест, осуществляется только в целях высадки посетителей Курорта. На данное действие предоставляется не более 30 минут.</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При заезде на территорию ВТРК «Эльбрус» запрещено:</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оставлять транспортное средство у гостиничных объектов и других зданий и сооружений Курорта со стороны центрального входа;</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загромождать проезды и выезды;</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двигаться на транспортном средстве со скоростью выше 5 км/час;</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закрывать государственные регистрационные знаки транспортных средств чехлами.</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Парковка предназначена для временной стоянки транспортных средств.</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На парковку не допускаются транспортные средства:</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 xml:space="preserve">максимальные габариты, которых превышают величины, указанные </w:t>
      </w:r>
      <w:r w:rsidRPr="00CC445A">
        <w:rPr>
          <w:sz w:val="27"/>
          <w:szCs w:val="27"/>
        </w:rPr>
        <w:br/>
        <w:t>на знаках на въезде на парковку;</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 xml:space="preserve">имеющие течь горючего, масла, охлаждающей, тормозной жидкости, </w:t>
      </w:r>
      <w:r w:rsidRPr="00CC445A">
        <w:rPr>
          <w:sz w:val="27"/>
          <w:szCs w:val="27"/>
        </w:rPr>
        <w:br/>
        <w:t>в аварийном состоянии;</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 xml:space="preserve">в </w:t>
      </w:r>
      <w:proofErr w:type="gramStart"/>
      <w:r w:rsidRPr="00CC445A">
        <w:rPr>
          <w:sz w:val="27"/>
          <w:szCs w:val="27"/>
        </w:rPr>
        <w:t>салоне</w:t>
      </w:r>
      <w:proofErr w:type="gramEnd"/>
      <w:r w:rsidRPr="00CC445A">
        <w:rPr>
          <w:sz w:val="27"/>
          <w:szCs w:val="27"/>
        </w:rPr>
        <w:t xml:space="preserve"> которых находится самовоспламеняющиеся или ядовитые вещества;</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 xml:space="preserve">без государственного регистрационного знака или договора </w:t>
      </w:r>
      <w:r w:rsidRPr="00CC445A">
        <w:rPr>
          <w:sz w:val="27"/>
          <w:szCs w:val="27"/>
        </w:rPr>
        <w:br/>
        <w:t>купли-продажи транспортного средства (в случае отсутствия государственного регистрационного знака);</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lastRenderedPageBreak/>
        <w:t>автомобили такси;</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с прицепами.</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 xml:space="preserve">Акцептом настоящих правил (акцептом публичной оферты </w:t>
      </w:r>
      <w:r w:rsidRPr="00CC445A">
        <w:rPr>
          <w:sz w:val="27"/>
          <w:szCs w:val="27"/>
        </w:rPr>
        <w:br/>
        <w:t xml:space="preserve">АО «КСК») является получение посетителем парковочного билета при въезде </w:t>
      </w:r>
      <w:r>
        <w:rPr>
          <w:sz w:val="27"/>
          <w:szCs w:val="27"/>
        </w:rPr>
        <w:br/>
      </w:r>
      <w:r w:rsidRPr="00CC445A">
        <w:rPr>
          <w:sz w:val="27"/>
          <w:szCs w:val="27"/>
        </w:rPr>
        <w:t>на парковку.</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Под парковочным билетом понимается физический носитель (магнитная карта) с программно-записанным на него правом посетителя (абонента/потребителя) требовать от АО «КСК» пользования соответствующей платной неохраняемой парковкой Курорта.</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Парковки Курорта работают в круглосуточном режиме.</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 xml:space="preserve">Порядок въезда на парковку: </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подъехать к автоматизированной стойке выдачи парковочных билетов (перед шлагбаумом слева от водителя);</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нажать на кнопку «Нажмите» для получения;</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получить парковочный билет;</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дождаться появления на стойке сообщения «Проезжайте» и поднятия стрелы шлагбаума;</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 xml:space="preserve">въехать на парковку. </w:t>
      </w:r>
    </w:p>
    <w:p w:rsidR="009C59B0" w:rsidRPr="00CC445A" w:rsidRDefault="009C59B0" w:rsidP="009C59B0">
      <w:pPr>
        <w:pStyle w:val="a4"/>
        <w:shd w:val="clear" w:color="auto" w:fill="FFFFFF"/>
        <w:tabs>
          <w:tab w:val="left" w:pos="993"/>
          <w:tab w:val="left" w:pos="1134"/>
        </w:tabs>
        <w:spacing w:before="0" w:beforeAutospacing="0" w:after="0" w:afterAutospacing="0"/>
        <w:ind w:firstLine="709"/>
        <w:contextualSpacing/>
        <w:jc w:val="both"/>
        <w:rPr>
          <w:sz w:val="27"/>
          <w:szCs w:val="27"/>
        </w:rPr>
      </w:pPr>
      <w:r w:rsidRPr="00CC445A">
        <w:rPr>
          <w:sz w:val="27"/>
          <w:szCs w:val="27"/>
        </w:rPr>
        <w:t>В случае возникновения проблем с въездом – связаться с оператором, нажав кнопку «Вызов оператора», которая находится на лицевой панели стойки выдачи парковочных билетов.</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Посетитель вправе припарковать транспортное средство на любом свободном месте парковки, кроме специально обозначенных парковочных мест.</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 xml:space="preserve">Размещение посетителем транспортного средства на парковке Курорта не является заключением договора хранения. </w:t>
      </w:r>
    </w:p>
    <w:p w:rsidR="009C59B0" w:rsidRPr="00CC445A" w:rsidRDefault="009C59B0" w:rsidP="009C59B0">
      <w:pPr>
        <w:tabs>
          <w:tab w:val="left" w:pos="1134"/>
        </w:tabs>
        <w:spacing w:after="0" w:line="240" w:lineRule="auto"/>
        <w:ind w:firstLine="709"/>
        <w:jc w:val="both"/>
        <w:rPr>
          <w:rFonts w:ascii="Times New Roman" w:eastAsia="Times New Roman" w:hAnsi="Times New Roman" w:cs="Times New Roman"/>
          <w:sz w:val="27"/>
          <w:szCs w:val="27"/>
          <w:lang w:eastAsia="ru-RU"/>
        </w:rPr>
      </w:pPr>
      <w:r w:rsidRPr="00CC445A">
        <w:rPr>
          <w:rFonts w:ascii="Times New Roman" w:eastAsia="Times New Roman" w:hAnsi="Times New Roman" w:cs="Times New Roman"/>
          <w:sz w:val="27"/>
          <w:szCs w:val="27"/>
          <w:lang w:eastAsia="ru-RU"/>
        </w:rPr>
        <w:t xml:space="preserve">АО «КСК» не несет ответственности за утрату (хищение), повреждение или нарушение комплектности транспортного средства и/или оставленного </w:t>
      </w:r>
      <w:r w:rsidRPr="00CC445A">
        <w:rPr>
          <w:rFonts w:ascii="Times New Roman" w:eastAsia="Times New Roman" w:hAnsi="Times New Roman" w:cs="Times New Roman"/>
          <w:sz w:val="27"/>
          <w:szCs w:val="27"/>
          <w:lang w:eastAsia="ru-RU"/>
        </w:rPr>
        <w:br/>
        <w:t>в транспортном средстве имущества.</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Обязанности посетителя при пользовании парковками Курорта:</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сохранять парковочный билет до выезда с парковки;</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соблюдать схему движения на парковке;</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по требованию представителя АО «КСК» перемещать транспортное средство с парковки/на парковке;</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 xml:space="preserve">по требованию представителя </w:t>
      </w:r>
      <w:r w:rsidRPr="00CC445A">
        <w:rPr>
          <w:color w:val="222222"/>
          <w:sz w:val="27"/>
          <w:szCs w:val="27"/>
          <w:shd w:val="clear" w:color="auto" w:fill="FFFFFF"/>
        </w:rPr>
        <w:t xml:space="preserve">АО «КСК» </w:t>
      </w:r>
      <w:r w:rsidRPr="00CC445A">
        <w:rPr>
          <w:sz w:val="27"/>
          <w:szCs w:val="27"/>
        </w:rPr>
        <w:t>предъявить свидетельство</w:t>
      </w:r>
      <w:r w:rsidRPr="00CC445A">
        <w:rPr>
          <w:sz w:val="27"/>
          <w:szCs w:val="27"/>
        </w:rPr>
        <w:br/>
        <w:t>о регистрации технического средства, договор купли-продажи транспортного средства (если на транспортном средстве нет государственных регистрационных знаков), полис страхования ответственности автовладельца, справку о регистрации дорожно-транспортного происшествия (если транспортное средство имеет повреждение), открыть для осмотра багажник транспортного средства;</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не мусорить;</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ставить транспортное средство строго по разметке;</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не оставлять вещи в салоне транспортного средства;</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 xml:space="preserve">в случае возникновения пожара немедленно сообщить дежурному оператору и окружающим автовладельцам, приступить к ликвидации очага пожара всеми подручными средствами, в том числе с использованием огнетушителя, </w:t>
      </w:r>
      <w:r>
        <w:rPr>
          <w:sz w:val="27"/>
          <w:szCs w:val="27"/>
        </w:rPr>
        <w:br/>
      </w:r>
      <w:r w:rsidRPr="00CC445A">
        <w:rPr>
          <w:sz w:val="27"/>
          <w:szCs w:val="27"/>
        </w:rPr>
        <w:lastRenderedPageBreak/>
        <w:t>при невозможности ликвидировать возгорание и задымление помещения покинуть парковку через ближайший эвакуационный коридор.</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На парковке запрещено:</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 xml:space="preserve">осуществлять любые виды коммерческой деятельности </w:t>
      </w:r>
      <w:r w:rsidRPr="00CC445A">
        <w:rPr>
          <w:sz w:val="27"/>
          <w:szCs w:val="27"/>
        </w:rPr>
        <w:br/>
        <w:t>без согласования с АО «КСК»;</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 xml:space="preserve">устраивать собрания, митинги, рекламные и маркетинговые акции, </w:t>
      </w:r>
      <w:r w:rsidRPr="00CC445A">
        <w:rPr>
          <w:sz w:val="27"/>
          <w:szCs w:val="27"/>
        </w:rPr>
        <w:br/>
        <w:t xml:space="preserve">а также проводить опросы, анкетирование и сбор информации любым другим способом без уведомления </w:t>
      </w:r>
      <w:r w:rsidRPr="00CC445A">
        <w:rPr>
          <w:color w:val="222222"/>
          <w:sz w:val="27"/>
          <w:szCs w:val="27"/>
          <w:shd w:val="clear" w:color="auto" w:fill="FFFFFF"/>
        </w:rPr>
        <w:t>АО «КСК»</w:t>
      </w:r>
      <w:r w:rsidRPr="00CC445A">
        <w:rPr>
          <w:sz w:val="27"/>
          <w:szCs w:val="27"/>
        </w:rPr>
        <w:t>;</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расклеивать (устанавливать) плакаты, афиши, объявления, другие материалы рекламного или агитационного содержания без письменного разрешения АО «КСК»;</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загромождать проезды и выезды;</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 xml:space="preserve">парковать транспортные средства с открытой горловиной бензобака </w:t>
      </w:r>
      <w:r w:rsidRPr="00CC445A">
        <w:rPr>
          <w:sz w:val="27"/>
          <w:szCs w:val="27"/>
        </w:rPr>
        <w:br/>
        <w:t>и при наличии утечки горючего;</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двигаться на транспортном средстве со скоростью выше 5 км/час;</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устанавливать транспортное средство на козелки и подставки;</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хранить моторное топливо в дополнительных емкостях, кроме баков транспортных средств;</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закрывать государственные регистрационные знаки транспортных средств чехлами;</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производить ремонтные работы;</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курить и распивать спиртные напитки;</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устанавливать шкафы или ящики для хранения инвентаря;</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резко трогаться с места парковки, оставляя следы на покрытии.</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 xml:space="preserve">Порядок выезда с парковки: </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подъехать к стойке выездного терминала;</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вставить в него парковочный билет, в случае, если пользование парковой оплачено и не истекло оплаченное время, дождаться автоматического удержания парковочного билета, появления на табло сообщения «Проезжайте» и поднятия стрелы шлагбаума;</w:t>
      </w:r>
    </w:p>
    <w:p w:rsidR="009C59B0" w:rsidRPr="00CC445A" w:rsidRDefault="009C59B0" w:rsidP="009C59B0">
      <w:pPr>
        <w:pStyle w:val="a4"/>
        <w:numPr>
          <w:ilvl w:val="0"/>
          <w:numId w:val="1"/>
        </w:numPr>
        <w:shd w:val="clear" w:color="auto" w:fill="FFFFFF"/>
        <w:tabs>
          <w:tab w:val="left" w:pos="993"/>
          <w:tab w:val="left" w:pos="1134"/>
        </w:tabs>
        <w:spacing w:before="0" w:beforeAutospacing="0" w:after="0" w:afterAutospacing="0"/>
        <w:ind w:left="0" w:firstLine="709"/>
        <w:contextualSpacing/>
        <w:jc w:val="both"/>
        <w:rPr>
          <w:sz w:val="27"/>
          <w:szCs w:val="27"/>
        </w:rPr>
      </w:pPr>
      <w:r w:rsidRPr="00CC445A">
        <w:rPr>
          <w:sz w:val="27"/>
          <w:szCs w:val="27"/>
        </w:rPr>
        <w:t xml:space="preserve">выехать с парковки. </w:t>
      </w:r>
    </w:p>
    <w:p w:rsidR="009C59B0" w:rsidRPr="00CC445A" w:rsidRDefault="009C59B0" w:rsidP="009C59B0">
      <w:pPr>
        <w:pStyle w:val="a4"/>
        <w:shd w:val="clear" w:color="auto" w:fill="FFFFFF"/>
        <w:tabs>
          <w:tab w:val="left" w:pos="993"/>
          <w:tab w:val="left" w:pos="1134"/>
        </w:tabs>
        <w:spacing w:before="0" w:beforeAutospacing="0" w:after="0" w:afterAutospacing="0"/>
        <w:ind w:firstLine="709"/>
        <w:contextualSpacing/>
        <w:jc w:val="both"/>
        <w:rPr>
          <w:sz w:val="27"/>
          <w:szCs w:val="27"/>
        </w:rPr>
      </w:pPr>
      <w:r w:rsidRPr="00CC445A">
        <w:rPr>
          <w:sz w:val="27"/>
          <w:szCs w:val="27"/>
        </w:rPr>
        <w:t>В случае возникновения проблем с выездом связаться с оператором, нажав кнопку «Вызов оператора», которая находится на лицевой панели стойки выезда.</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Оплата за пользование парковкой осуществляется в соответствии</w:t>
      </w:r>
      <w:r w:rsidRPr="00CC445A">
        <w:rPr>
          <w:sz w:val="27"/>
          <w:szCs w:val="27"/>
        </w:rPr>
        <w:br/>
        <w:t>с утвержденными тарифами. Оплата производится в автоматических кассах перед выездом с парковки с выдачей посетителю фискального чека.</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 xml:space="preserve">Перечень лиц, которые могут пользоваться парковками Курорта </w:t>
      </w:r>
      <w:r w:rsidRPr="00CC445A">
        <w:rPr>
          <w:sz w:val="27"/>
          <w:szCs w:val="27"/>
        </w:rPr>
        <w:br/>
        <w:t>на льготных условиях, перечень таких парковок, порядок льготного пользования определяются приказом уполномоченного АО «КСК» лица.</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 xml:space="preserve">Парковочный билет является собственностью АО «КСК», поэтому </w:t>
      </w:r>
      <w:r w:rsidRPr="00CC445A">
        <w:rPr>
          <w:sz w:val="27"/>
          <w:szCs w:val="27"/>
        </w:rPr>
        <w:br/>
        <w:t xml:space="preserve">в случае его утери или порчи посетитель обязан компенсировать его стоимость </w:t>
      </w:r>
      <w:r>
        <w:rPr>
          <w:sz w:val="27"/>
          <w:szCs w:val="27"/>
        </w:rPr>
        <w:br/>
      </w:r>
      <w:r w:rsidRPr="00CC445A">
        <w:rPr>
          <w:sz w:val="27"/>
          <w:szCs w:val="27"/>
        </w:rPr>
        <w:t xml:space="preserve">в кассу АО «КСК». АО «КСК» имеет право не выпускать с парковки любое транспортное средство, если не предъявлен парковочный билет, до тех пор, пока не будет установлено время, проведенное транспортным средством </w:t>
      </w:r>
      <w:r w:rsidRPr="00CC445A">
        <w:rPr>
          <w:sz w:val="27"/>
          <w:szCs w:val="27"/>
        </w:rPr>
        <w:br/>
      </w:r>
      <w:r w:rsidRPr="00CC445A">
        <w:rPr>
          <w:sz w:val="27"/>
          <w:szCs w:val="27"/>
        </w:rPr>
        <w:lastRenderedPageBreak/>
        <w:t xml:space="preserve">на парковке, оплачено пользование парковкой за проведенное время </w:t>
      </w:r>
      <w:r w:rsidRPr="00CC445A">
        <w:rPr>
          <w:sz w:val="27"/>
          <w:szCs w:val="27"/>
        </w:rPr>
        <w:br/>
        <w:t>и компенсация стоимости парковочного билета.</w:t>
      </w:r>
    </w:p>
    <w:p w:rsidR="009C59B0" w:rsidRPr="00CC445A" w:rsidRDefault="009C59B0" w:rsidP="009C59B0">
      <w:pPr>
        <w:pStyle w:val="a3"/>
        <w:numPr>
          <w:ilvl w:val="0"/>
          <w:numId w:val="8"/>
        </w:numPr>
        <w:tabs>
          <w:tab w:val="left" w:pos="1134"/>
        </w:tabs>
        <w:ind w:left="0" w:firstLine="709"/>
        <w:jc w:val="both"/>
        <w:rPr>
          <w:sz w:val="27"/>
          <w:szCs w:val="27"/>
        </w:rPr>
      </w:pPr>
      <w:r w:rsidRPr="00CC445A">
        <w:rPr>
          <w:sz w:val="27"/>
          <w:szCs w:val="27"/>
        </w:rPr>
        <w:t xml:space="preserve">В случае повреждения покрытий и технических устройств парковки </w:t>
      </w:r>
      <w:r>
        <w:rPr>
          <w:sz w:val="27"/>
          <w:szCs w:val="27"/>
        </w:rPr>
        <w:br/>
      </w:r>
      <w:r w:rsidRPr="00CC445A">
        <w:rPr>
          <w:sz w:val="27"/>
          <w:szCs w:val="27"/>
        </w:rPr>
        <w:t xml:space="preserve">(в том числе, </w:t>
      </w:r>
      <w:proofErr w:type="gramStart"/>
      <w:r w:rsidRPr="00CC445A">
        <w:rPr>
          <w:sz w:val="27"/>
          <w:szCs w:val="27"/>
        </w:rPr>
        <w:t>но</w:t>
      </w:r>
      <w:proofErr w:type="gramEnd"/>
      <w:r w:rsidRPr="00CC445A">
        <w:rPr>
          <w:sz w:val="27"/>
          <w:szCs w:val="27"/>
        </w:rPr>
        <w:t xml:space="preserve"> не ограничиваясь этим, шлагбаумов, ограждений, </w:t>
      </w:r>
      <w:proofErr w:type="spellStart"/>
      <w:r w:rsidRPr="00CC445A">
        <w:rPr>
          <w:sz w:val="27"/>
          <w:szCs w:val="27"/>
        </w:rPr>
        <w:t>паркоматов</w:t>
      </w:r>
      <w:proofErr w:type="spellEnd"/>
      <w:r w:rsidRPr="00CC445A">
        <w:rPr>
          <w:sz w:val="27"/>
          <w:szCs w:val="27"/>
        </w:rPr>
        <w:t xml:space="preserve">) Посетитель обязуется в течение 3 (трех) календарных дней от даты получения соответствующего письменного уведомления и составленного АО «КСК» акта возместить АО «КСК» стоимость поврежденного имущества, определенную </w:t>
      </w:r>
      <w:r w:rsidRPr="00CC445A">
        <w:rPr>
          <w:sz w:val="27"/>
          <w:szCs w:val="27"/>
        </w:rPr>
        <w:br/>
        <w:t xml:space="preserve">по данным бухгалтерского учета </w:t>
      </w:r>
      <w:r w:rsidRPr="00CC445A">
        <w:rPr>
          <w:color w:val="222222"/>
          <w:sz w:val="27"/>
          <w:szCs w:val="27"/>
          <w:shd w:val="clear" w:color="auto" w:fill="FFFFFF"/>
        </w:rPr>
        <w:t xml:space="preserve">АО «КСК» </w:t>
      </w:r>
      <w:r w:rsidRPr="00CC445A">
        <w:rPr>
          <w:sz w:val="27"/>
          <w:szCs w:val="27"/>
        </w:rPr>
        <w:t xml:space="preserve">на дату причинения ущерба. </w:t>
      </w:r>
      <w:r w:rsidRPr="00CC445A">
        <w:rPr>
          <w:sz w:val="27"/>
          <w:szCs w:val="27"/>
        </w:rPr>
        <w:br/>
        <w:t xml:space="preserve">АО «КСК» вправе в одностороннем (внесудебном) порядке удержать стоимость восстановительного ремонта или полную стоимость поврежденного имущества </w:t>
      </w:r>
      <w:r>
        <w:rPr>
          <w:sz w:val="27"/>
          <w:szCs w:val="27"/>
        </w:rPr>
        <w:br/>
      </w:r>
      <w:r w:rsidRPr="00CC445A">
        <w:rPr>
          <w:sz w:val="27"/>
          <w:szCs w:val="27"/>
        </w:rPr>
        <w:t>из тех средств, которые были предоплачены посетителем за любые иные услуги Курорта.</w:t>
      </w:r>
    </w:p>
    <w:p w:rsidR="009C59B0" w:rsidRDefault="009C59B0" w:rsidP="009C59B0">
      <w:pPr>
        <w:pStyle w:val="a3"/>
        <w:numPr>
          <w:ilvl w:val="0"/>
          <w:numId w:val="8"/>
        </w:numPr>
        <w:tabs>
          <w:tab w:val="left" w:pos="1134"/>
        </w:tabs>
        <w:ind w:left="0" w:firstLine="709"/>
        <w:jc w:val="both"/>
        <w:rPr>
          <w:sz w:val="27"/>
          <w:szCs w:val="27"/>
        </w:rPr>
      </w:pPr>
      <w:r w:rsidRPr="00CC445A">
        <w:rPr>
          <w:sz w:val="27"/>
          <w:szCs w:val="27"/>
        </w:rPr>
        <w:t xml:space="preserve">В целях предупреждения мошеннических действий АО «КСК» вправе проводить выборочный контроль парковочных билетов, используемых посетителями на парковках Курорта. В случае выявления поддельных/неустановленных парковочных билетов, таковые у посетителя изымаются, транспортное средство ограничивается к перемещению </w:t>
      </w:r>
      <w:r w:rsidRPr="00CC445A">
        <w:rPr>
          <w:sz w:val="27"/>
          <w:szCs w:val="27"/>
        </w:rPr>
        <w:br/>
        <w:t>до выполнения посетителем указанных в пункте 6.17 настоящих Правил действий.</w:t>
      </w:r>
    </w:p>
    <w:p w:rsidR="009C59B0" w:rsidRDefault="009C59B0" w:rsidP="009C59B0">
      <w:pPr>
        <w:pStyle w:val="a3"/>
        <w:numPr>
          <w:ilvl w:val="0"/>
          <w:numId w:val="8"/>
        </w:numPr>
        <w:tabs>
          <w:tab w:val="left" w:pos="1134"/>
        </w:tabs>
        <w:ind w:left="0" w:firstLine="709"/>
        <w:jc w:val="both"/>
        <w:rPr>
          <w:sz w:val="27"/>
          <w:szCs w:val="27"/>
        </w:rPr>
      </w:pPr>
      <w:r w:rsidRPr="00CC445A">
        <w:rPr>
          <w:sz w:val="27"/>
          <w:szCs w:val="27"/>
        </w:rPr>
        <w:t xml:space="preserve">Подделка парковочных билетов, использование чужих/подложных парковочных билетов являются основаниями для передачи соответствующих материалов правоохранительным органам для привлечения подозреваемых лиц </w:t>
      </w:r>
      <w:r>
        <w:rPr>
          <w:sz w:val="27"/>
          <w:szCs w:val="27"/>
        </w:rPr>
        <w:br/>
      </w:r>
      <w:r w:rsidRPr="00CC445A">
        <w:rPr>
          <w:sz w:val="27"/>
          <w:szCs w:val="27"/>
        </w:rPr>
        <w:t>к ответственности, предусмотренной законодательством Российской Федерации</w:t>
      </w:r>
      <w:r>
        <w:rPr>
          <w:sz w:val="27"/>
          <w:szCs w:val="27"/>
        </w:rPr>
        <w:t>.</w:t>
      </w:r>
    </w:p>
    <w:p w:rsidR="006760C4" w:rsidRPr="009C59B0" w:rsidRDefault="006760C4" w:rsidP="009C59B0">
      <w:pPr>
        <w:rPr>
          <w:rFonts w:ascii="Times New Roman" w:hAnsi="Times New Roman" w:cs="Times New Roman"/>
          <w:sz w:val="27"/>
          <w:szCs w:val="27"/>
        </w:rPr>
      </w:pPr>
    </w:p>
    <w:sectPr w:rsidR="006760C4" w:rsidRPr="009C59B0" w:rsidSect="009C59B0">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004" w:rsidRDefault="00583004" w:rsidP="009C59B0">
      <w:pPr>
        <w:spacing w:after="0" w:line="240" w:lineRule="auto"/>
      </w:pPr>
      <w:r>
        <w:separator/>
      </w:r>
    </w:p>
  </w:endnote>
  <w:endnote w:type="continuationSeparator" w:id="0">
    <w:p w:rsidR="00583004" w:rsidRDefault="00583004" w:rsidP="009C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004" w:rsidRDefault="00583004" w:rsidP="009C59B0">
      <w:pPr>
        <w:spacing w:after="0" w:line="240" w:lineRule="auto"/>
      </w:pPr>
      <w:r>
        <w:separator/>
      </w:r>
    </w:p>
  </w:footnote>
  <w:footnote w:type="continuationSeparator" w:id="0">
    <w:p w:rsidR="00583004" w:rsidRDefault="00583004" w:rsidP="009C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852773"/>
      <w:docPartObj>
        <w:docPartGallery w:val="Page Numbers (Top of Page)"/>
        <w:docPartUnique/>
      </w:docPartObj>
    </w:sdtPr>
    <w:sdtEndPr>
      <w:rPr>
        <w:rFonts w:ascii="Times New Roman" w:hAnsi="Times New Roman" w:cs="Times New Roman"/>
        <w:sz w:val="20"/>
        <w:szCs w:val="20"/>
      </w:rPr>
    </w:sdtEndPr>
    <w:sdtContent>
      <w:p w:rsidR="009C59B0" w:rsidRPr="009C59B0" w:rsidRDefault="009C59B0" w:rsidP="009C59B0">
        <w:pPr>
          <w:pStyle w:val="a5"/>
          <w:jc w:val="center"/>
          <w:rPr>
            <w:rFonts w:ascii="Times New Roman" w:hAnsi="Times New Roman" w:cs="Times New Roman"/>
            <w:sz w:val="20"/>
            <w:szCs w:val="20"/>
          </w:rPr>
        </w:pPr>
        <w:r w:rsidRPr="009C59B0">
          <w:rPr>
            <w:rFonts w:ascii="Times New Roman" w:hAnsi="Times New Roman" w:cs="Times New Roman"/>
            <w:sz w:val="20"/>
            <w:szCs w:val="20"/>
          </w:rPr>
          <w:fldChar w:fldCharType="begin"/>
        </w:r>
        <w:r w:rsidRPr="009C59B0">
          <w:rPr>
            <w:rFonts w:ascii="Times New Roman" w:hAnsi="Times New Roman" w:cs="Times New Roman"/>
            <w:sz w:val="20"/>
            <w:szCs w:val="20"/>
          </w:rPr>
          <w:instrText>PAGE   \* MERGEFORMAT</w:instrText>
        </w:r>
        <w:r w:rsidRPr="009C59B0">
          <w:rPr>
            <w:rFonts w:ascii="Times New Roman" w:hAnsi="Times New Roman" w:cs="Times New Roman"/>
            <w:sz w:val="20"/>
            <w:szCs w:val="20"/>
          </w:rPr>
          <w:fldChar w:fldCharType="separate"/>
        </w:r>
        <w:r>
          <w:rPr>
            <w:rFonts w:ascii="Times New Roman" w:hAnsi="Times New Roman" w:cs="Times New Roman"/>
            <w:noProof/>
            <w:sz w:val="20"/>
            <w:szCs w:val="20"/>
          </w:rPr>
          <w:t>2</w:t>
        </w:r>
        <w:r w:rsidRPr="009C59B0">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5316"/>
    <w:multiLevelType w:val="hybridMultilevel"/>
    <w:tmpl w:val="1FBA84AA"/>
    <w:lvl w:ilvl="0" w:tplc="664038DC">
      <w:start w:val="1"/>
      <w:numFmt w:val="decimal"/>
      <w:lvlText w:val="2.%1."/>
      <w:lvlJc w:val="left"/>
      <w:pPr>
        <w:ind w:left="214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53393"/>
    <w:multiLevelType w:val="multilevel"/>
    <w:tmpl w:val="15CC922E"/>
    <w:lvl w:ilvl="0">
      <w:start w:val="1"/>
      <w:numFmt w:val="upperRoman"/>
      <w:lvlText w:val="%1."/>
      <w:lvlJc w:val="right"/>
      <w:pPr>
        <w:ind w:left="3762" w:hanging="360"/>
      </w:pPr>
    </w:lvl>
    <w:lvl w:ilvl="1">
      <w:start w:val="1"/>
      <w:numFmt w:val="decimal"/>
      <w:isLgl/>
      <w:lvlText w:val="%1.%2."/>
      <w:lvlJc w:val="left"/>
      <w:pPr>
        <w:ind w:left="2059" w:hanging="1350"/>
      </w:pPr>
      <w:rPr>
        <w:rFonts w:hint="default"/>
      </w:rPr>
    </w:lvl>
    <w:lvl w:ilvl="2">
      <w:start w:val="1"/>
      <w:numFmt w:val="decimal"/>
      <w:isLgl/>
      <w:lvlText w:val="%1.%2.%3."/>
      <w:lvlJc w:val="left"/>
      <w:pPr>
        <w:ind w:left="2408" w:hanging="1350"/>
      </w:pPr>
      <w:rPr>
        <w:rFonts w:hint="default"/>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50C265A"/>
    <w:multiLevelType w:val="hybridMultilevel"/>
    <w:tmpl w:val="9DF0885C"/>
    <w:lvl w:ilvl="0" w:tplc="DA36C68E">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8D93A44"/>
    <w:multiLevelType w:val="hybridMultilevel"/>
    <w:tmpl w:val="130879B2"/>
    <w:lvl w:ilvl="0" w:tplc="AA9CC52E">
      <w:start w:val="1"/>
      <w:numFmt w:val="decimal"/>
      <w:lvlText w:val="1.%1."/>
      <w:lvlJc w:val="left"/>
      <w:pPr>
        <w:ind w:left="214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917E25"/>
    <w:multiLevelType w:val="hybridMultilevel"/>
    <w:tmpl w:val="2FAC3134"/>
    <w:lvl w:ilvl="0" w:tplc="589267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0366FBC"/>
    <w:multiLevelType w:val="hybridMultilevel"/>
    <w:tmpl w:val="212E56C6"/>
    <w:lvl w:ilvl="0" w:tplc="675ED846">
      <w:start w:val="1"/>
      <w:numFmt w:val="decimal"/>
      <w:lvlText w:val="4.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89E12F1"/>
    <w:multiLevelType w:val="hybridMultilevel"/>
    <w:tmpl w:val="41B6440E"/>
    <w:lvl w:ilvl="0" w:tplc="5128E526">
      <w:start w:val="1"/>
      <w:numFmt w:val="decimal"/>
      <w:lvlText w:val="6.%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E205A1"/>
    <w:multiLevelType w:val="hybridMultilevel"/>
    <w:tmpl w:val="5AA8718C"/>
    <w:lvl w:ilvl="0" w:tplc="E13C5110">
      <w:start w:val="1"/>
      <w:numFmt w:val="decimal"/>
      <w:lvlText w:val="4.%1."/>
      <w:lvlJc w:val="left"/>
      <w:pPr>
        <w:ind w:left="214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057687"/>
    <w:multiLevelType w:val="hybridMultilevel"/>
    <w:tmpl w:val="91284ABA"/>
    <w:lvl w:ilvl="0" w:tplc="80141FEC">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7909A0"/>
    <w:multiLevelType w:val="hybridMultilevel"/>
    <w:tmpl w:val="7E7A8E74"/>
    <w:lvl w:ilvl="0" w:tplc="490480AA">
      <w:start w:val="1"/>
      <w:numFmt w:val="decimal"/>
      <w:lvlText w:val="4.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3"/>
  </w:num>
  <w:num w:numId="4">
    <w:abstractNumId w:val="0"/>
  </w:num>
  <w:num w:numId="5">
    <w:abstractNumId w:val="7"/>
  </w:num>
  <w:num w:numId="6">
    <w:abstractNumId w:val="2"/>
  </w:num>
  <w:num w:numId="7">
    <w:abstractNumId w:val="8"/>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FB"/>
    <w:rsid w:val="00583004"/>
    <w:rsid w:val="006760C4"/>
    <w:rsid w:val="009C59B0"/>
    <w:rsid w:val="00D7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9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9B0"/>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9C59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C59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C59B0"/>
  </w:style>
  <w:style w:type="paragraph" w:styleId="a7">
    <w:name w:val="footer"/>
    <w:basedOn w:val="a"/>
    <w:link w:val="a8"/>
    <w:uiPriority w:val="99"/>
    <w:unhideWhenUsed/>
    <w:rsid w:val="009C59B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C59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9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9B0"/>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9C59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C59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C59B0"/>
  </w:style>
  <w:style w:type="paragraph" w:styleId="a7">
    <w:name w:val="footer"/>
    <w:basedOn w:val="a"/>
    <w:link w:val="a8"/>
    <w:uiPriority w:val="99"/>
    <w:unhideWhenUsed/>
    <w:rsid w:val="009C59B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C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3399</Words>
  <Characters>19379</Characters>
  <Application>Microsoft Office Word</Application>
  <DocSecurity>0</DocSecurity>
  <Lines>161</Lines>
  <Paragraphs>45</Paragraphs>
  <ScaleCrop>false</ScaleCrop>
  <Company>Hewlett-Packard Company</Company>
  <LinksUpToDate>false</LinksUpToDate>
  <CharactersWithSpaces>22733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Музалева Наталья Яковлевна</dc:creator>
  <cp:keywords/>
  <dc:description/>
  <cp:lastModifiedBy>Музалева Наталья Яковлевна</cp:lastModifiedBy>
  <cp:revision>2</cp:revision>
  <dcterms:created xsi:type="dcterms:W3CDTF">2020-03-25T14:55:00Z</dcterms:created>
  <dcterms:modified xsi:type="dcterms:W3CDTF">2020-03-25T14:58:00Z</dcterms:modified>
</cp:coreProperties>
</file>